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8A1" w:rsidRDefault="007D570D" w:rsidP="005218A1">
      <w:pPr>
        <w:autoSpaceDE w:val="0"/>
        <w:autoSpaceDN w:val="0"/>
        <w:adjustRightInd w:val="0"/>
        <w:spacing w:after="0" w:line="360" w:lineRule="auto"/>
        <w:ind w:left="-993" w:right="-1050"/>
        <w:jc w:val="center"/>
        <w:rPr>
          <w:rFonts w:cs="Arial"/>
          <w:b/>
          <w:color w:val="000000"/>
          <w:sz w:val="36"/>
          <w:szCs w:val="36"/>
        </w:rPr>
      </w:pPr>
      <w:bookmarkStart w:id="0" w:name="_GoBack"/>
      <w:bookmarkEnd w:id="0"/>
      <w:r>
        <w:rPr>
          <w:rFonts w:cs="Arial"/>
          <w:b/>
          <w:color w:val="000000"/>
          <w:sz w:val="36"/>
          <w:szCs w:val="36"/>
        </w:rPr>
        <w:br/>
      </w:r>
    </w:p>
    <w:p w:rsidR="005218A1" w:rsidRDefault="005218A1" w:rsidP="005218A1">
      <w:pPr>
        <w:autoSpaceDE w:val="0"/>
        <w:autoSpaceDN w:val="0"/>
        <w:adjustRightInd w:val="0"/>
        <w:spacing w:after="0" w:line="360" w:lineRule="auto"/>
        <w:ind w:left="-993" w:right="-1050"/>
        <w:jc w:val="center"/>
        <w:rPr>
          <w:rFonts w:cs="Arial"/>
          <w:b/>
          <w:color w:val="000000"/>
          <w:sz w:val="36"/>
          <w:szCs w:val="36"/>
        </w:rPr>
      </w:pPr>
    </w:p>
    <w:p w:rsidR="005218A1" w:rsidRDefault="005218A1" w:rsidP="008A0C37">
      <w:pPr>
        <w:pStyle w:val="MainTitle"/>
        <w:pBdr>
          <w:top w:val="single" w:sz="12" w:space="1" w:color="0070C0"/>
          <w:bottom w:val="single" w:sz="12" w:space="1" w:color="0070C0"/>
        </w:pBdr>
        <w:ind w:left="-600" w:right="-290"/>
        <w:rPr>
          <w:rFonts w:cs="Arial"/>
          <w:sz w:val="72"/>
          <w:szCs w:val="72"/>
        </w:rPr>
      </w:pPr>
      <w:r>
        <w:rPr>
          <w:rFonts w:cs="Arial"/>
          <w:sz w:val="72"/>
          <w:szCs w:val="72"/>
        </w:rPr>
        <w:t>Inquiry</w:t>
      </w:r>
      <w:r w:rsidR="00080171">
        <w:rPr>
          <w:rFonts w:cs="Arial"/>
          <w:sz w:val="72"/>
          <w:szCs w:val="72"/>
        </w:rPr>
        <w:t xml:space="preserve"> into mental health and workforce participation</w:t>
      </w:r>
    </w:p>
    <w:p w:rsidR="005218A1" w:rsidRDefault="005218A1" w:rsidP="008A0C37">
      <w:pPr>
        <w:pStyle w:val="MainTitle"/>
        <w:pBdr>
          <w:top w:val="single" w:sz="12" w:space="1" w:color="0070C0"/>
          <w:bottom w:val="single" w:sz="12" w:space="1" w:color="0070C0"/>
        </w:pBdr>
        <w:ind w:left="-600" w:right="-290"/>
        <w:rPr>
          <w:rFonts w:cs="Arial"/>
          <w:sz w:val="44"/>
          <w:szCs w:val="44"/>
        </w:rPr>
      </w:pPr>
      <w:r>
        <w:rPr>
          <w:rFonts w:cs="Arial"/>
          <w:sz w:val="80"/>
          <w:szCs w:val="80"/>
        </w:rPr>
        <w:t>…………………………</w:t>
      </w:r>
      <w:r>
        <w:rPr>
          <w:rFonts w:cs="Arial"/>
        </w:rPr>
        <w:br/>
      </w:r>
      <w:r>
        <w:rPr>
          <w:rFonts w:cs="Arial"/>
          <w:sz w:val="44"/>
          <w:szCs w:val="44"/>
        </w:rPr>
        <w:t xml:space="preserve">Australian Human Rights Commission Submission to the </w:t>
      </w:r>
      <w:r w:rsidR="00080171">
        <w:rPr>
          <w:rFonts w:cs="Arial"/>
          <w:sz w:val="44"/>
          <w:szCs w:val="44"/>
        </w:rPr>
        <w:t xml:space="preserve">House </w:t>
      </w:r>
      <w:r w:rsidR="007249C0">
        <w:rPr>
          <w:rFonts w:cs="Arial"/>
          <w:sz w:val="44"/>
          <w:szCs w:val="44"/>
        </w:rPr>
        <w:t xml:space="preserve">of Representatives </w:t>
      </w:r>
      <w:r w:rsidR="00080171">
        <w:rPr>
          <w:rFonts w:cs="Arial"/>
          <w:sz w:val="44"/>
          <w:szCs w:val="44"/>
        </w:rPr>
        <w:t>Standing Committee on Education and Employment</w:t>
      </w:r>
    </w:p>
    <w:p w:rsidR="005218A1" w:rsidRDefault="00080171" w:rsidP="008A0C37">
      <w:pPr>
        <w:pStyle w:val="MainTitle"/>
        <w:pBdr>
          <w:top w:val="single" w:sz="12" w:space="1" w:color="0070C0"/>
          <w:bottom w:val="single" w:sz="12" w:space="1" w:color="0070C0"/>
        </w:pBdr>
        <w:ind w:left="-600" w:right="-290"/>
        <w:rPr>
          <w:sz w:val="44"/>
          <w:szCs w:val="44"/>
        </w:rPr>
      </w:pPr>
      <w:r>
        <w:rPr>
          <w:sz w:val="44"/>
          <w:szCs w:val="44"/>
        </w:rPr>
        <w:t>27 April 2011</w:t>
      </w:r>
    </w:p>
    <w:p w:rsidR="006D7FA8" w:rsidRDefault="006D7FA8" w:rsidP="002646BE"/>
    <w:p w:rsidR="00C12498" w:rsidRPr="001E1304" w:rsidRDefault="000661B7" w:rsidP="002646BE">
      <w:pPr>
        <w:pStyle w:val="Heading1"/>
      </w:pPr>
      <w:r>
        <w:br w:type="page"/>
      </w:r>
      <w:bookmarkStart w:id="1" w:name="_Toc207761830"/>
      <w:bookmarkStart w:id="2" w:name="_Toc209578266"/>
      <w:bookmarkStart w:id="3" w:name="_Toc291756488"/>
      <w:r w:rsidR="00C12498" w:rsidRPr="001E1304">
        <w:lastRenderedPageBreak/>
        <w:t>Introduction</w:t>
      </w:r>
      <w:bookmarkEnd w:id="1"/>
      <w:bookmarkEnd w:id="2"/>
      <w:bookmarkEnd w:id="3"/>
      <w:r w:rsidR="00C12498" w:rsidRPr="001E1304">
        <w:t xml:space="preserve"> </w:t>
      </w:r>
    </w:p>
    <w:p w:rsidR="00C12498" w:rsidRDefault="00C12498" w:rsidP="003A5C8A">
      <w:pPr>
        <w:pStyle w:val="SubmissionNormal"/>
      </w:pPr>
      <w:r w:rsidRPr="00C5786C">
        <w:t xml:space="preserve">The </w:t>
      </w:r>
      <w:r w:rsidR="005C0DCD" w:rsidRPr="00C5786C">
        <w:t xml:space="preserve">Australian </w:t>
      </w:r>
      <w:r w:rsidRPr="00C5786C">
        <w:t xml:space="preserve">Human Rights Commission makes this submission to the </w:t>
      </w:r>
      <w:r w:rsidR="007249C0">
        <w:t xml:space="preserve">House of Representatives Standing Committee on Education and Employment </w:t>
      </w:r>
      <w:r w:rsidRPr="00C5786C">
        <w:t xml:space="preserve">in its Inquiry into </w:t>
      </w:r>
      <w:r w:rsidR="007249C0">
        <w:t>Mental Health and Workforce Participation</w:t>
      </w:r>
      <w:r w:rsidRPr="008A0C37">
        <w:t>.</w:t>
      </w:r>
    </w:p>
    <w:p w:rsidR="00C12498" w:rsidRDefault="00C12498" w:rsidP="00887CA6">
      <w:pPr>
        <w:ind w:hanging="567"/>
      </w:pPr>
    </w:p>
    <w:p w:rsidR="00C12498" w:rsidRPr="00DD425D" w:rsidRDefault="00C12498" w:rsidP="008A0C37">
      <w:pPr>
        <w:pStyle w:val="Heading1"/>
      </w:pPr>
      <w:bookmarkStart w:id="4" w:name="_Toc162769290"/>
      <w:bookmarkStart w:id="5" w:name="_Toc207761831"/>
      <w:bookmarkStart w:id="6" w:name="_Toc209578267"/>
      <w:bookmarkStart w:id="7" w:name="_Toc291756489"/>
      <w:r>
        <w:t>Su</w:t>
      </w:r>
      <w:r w:rsidRPr="00DD425D">
        <w:t>mmary</w:t>
      </w:r>
      <w:bookmarkEnd w:id="4"/>
      <w:bookmarkEnd w:id="5"/>
      <w:bookmarkEnd w:id="6"/>
      <w:bookmarkEnd w:id="7"/>
    </w:p>
    <w:p w:rsidR="00995F56" w:rsidRDefault="00C161A9" w:rsidP="002D66B8">
      <w:pPr>
        <w:pStyle w:val="SubmissionNormal"/>
      </w:pPr>
      <w:r>
        <w:t xml:space="preserve">The Commission welcomes the </w:t>
      </w:r>
      <w:r w:rsidR="00A87014">
        <w:t xml:space="preserve">Committee’s </w:t>
      </w:r>
      <w:r w:rsidR="00B05002">
        <w:t>commitment</w:t>
      </w:r>
      <w:r>
        <w:t xml:space="preserve"> </w:t>
      </w:r>
      <w:r w:rsidR="004B3F94">
        <w:t xml:space="preserve">to address </w:t>
      </w:r>
      <w:r w:rsidR="00A87014">
        <w:t>the persisting barriers to employment and education faced by people with mental ill health</w:t>
      </w:r>
      <w:r w:rsidR="00541E07">
        <w:t xml:space="preserve"> to allow people with mental ill health to enjoy their right to work and education on an equal basis with other Australians</w:t>
      </w:r>
      <w:r w:rsidR="00995F56">
        <w:t>.</w:t>
      </w:r>
    </w:p>
    <w:p w:rsidR="00040773" w:rsidRDefault="00D97791" w:rsidP="002D66B8">
      <w:pPr>
        <w:pStyle w:val="SubmissionNormal"/>
      </w:pPr>
      <w:r>
        <w:t>Most people with disability, including people with mental ill health, want to work if they have the capacity to do so as e</w:t>
      </w:r>
      <w:r w:rsidR="005131C7">
        <w:t>mployment is a critical gateway to economic, social and political participation in the Australian community</w:t>
      </w:r>
      <w:r w:rsidR="00040773">
        <w:t>.</w:t>
      </w:r>
      <w:r w:rsidR="005131C7">
        <w:t xml:space="preserve"> </w:t>
      </w:r>
    </w:p>
    <w:p w:rsidR="007A7078" w:rsidRDefault="00995F56" w:rsidP="00564EC4">
      <w:pPr>
        <w:pStyle w:val="SubmissionNormal"/>
      </w:pPr>
      <w:r>
        <w:t>For people with mental ill health</w:t>
      </w:r>
      <w:r w:rsidR="00FA69A4">
        <w:t xml:space="preserve"> living in Australia</w:t>
      </w:r>
      <w:r>
        <w:t xml:space="preserve">, the right to work, education, </w:t>
      </w:r>
      <w:proofErr w:type="spellStart"/>
      <w:r w:rsidR="00680666">
        <w:t>habilitation</w:t>
      </w:r>
      <w:proofErr w:type="spellEnd"/>
      <w:r w:rsidR="00680666">
        <w:t xml:space="preserve"> and </w:t>
      </w:r>
      <w:r>
        <w:t>rehabilitation</w:t>
      </w:r>
      <w:r w:rsidR="00FA69A4">
        <w:t xml:space="preserve">, amongst other rights to achieve social inclusion and a life with dignity and respect, are recognised in the </w:t>
      </w:r>
      <w:r w:rsidR="00541E07">
        <w:t>Convention on the Rights of Persons with Disabilities, ratified</w:t>
      </w:r>
      <w:r>
        <w:t xml:space="preserve"> </w:t>
      </w:r>
      <w:r w:rsidR="00FA69A4">
        <w:t xml:space="preserve">by Australia </w:t>
      </w:r>
      <w:r>
        <w:t xml:space="preserve">on </w:t>
      </w:r>
      <w:r w:rsidR="0038390C">
        <w:t>17 July 2008</w:t>
      </w:r>
      <w:r w:rsidR="004134FC">
        <w:t>.</w:t>
      </w:r>
      <w:r w:rsidR="00541E07">
        <w:rPr>
          <w:rStyle w:val="FootnoteReference"/>
        </w:rPr>
        <w:footnoteReference w:id="1"/>
      </w:r>
    </w:p>
    <w:p w:rsidR="00F36373" w:rsidRDefault="00564EC4" w:rsidP="00F36373">
      <w:pPr>
        <w:pStyle w:val="SubmissionNormal"/>
      </w:pPr>
      <w:r>
        <w:t xml:space="preserve">The Commission congratulates the Government for the many positive measures </w:t>
      </w:r>
      <w:r w:rsidR="0012476B">
        <w:t xml:space="preserve">to get Australians with disability, including Australians with mental ill health, into work </w:t>
      </w:r>
      <w:r>
        <w:t xml:space="preserve">that </w:t>
      </w:r>
      <w:r w:rsidR="0001428F">
        <w:t xml:space="preserve">were </w:t>
      </w:r>
      <w:r>
        <w:t>in</w:t>
      </w:r>
      <w:r w:rsidR="0012476B">
        <w:t xml:space="preserve">cluded in </w:t>
      </w:r>
      <w:r>
        <w:t>the National Mental Health and Dis</w:t>
      </w:r>
      <w:r w:rsidR="0001428F">
        <w:t>ability and Employment Strategy</w:t>
      </w:r>
      <w:r w:rsidR="0012476B">
        <w:t>,</w:t>
      </w:r>
      <w:r w:rsidR="005C2945">
        <w:t xml:space="preserve"> released on 14 September 2009</w:t>
      </w:r>
      <w:r w:rsidR="00F36373">
        <w:t>.</w:t>
      </w:r>
      <w:r w:rsidR="00F36373">
        <w:rPr>
          <w:rStyle w:val="FootnoteReference"/>
        </w:rPr>
        <w:footnoteReference w:id="2"/>
      </w:r>
    </w:p>
    <w:p w:rsidR="005C2945" w:rsidRPr="001C1599" w:rsidRDefault="005C2945" w:rsidP="005C2945">
      <w:pPr>
        <w:pStyle w:val="SubmissionNormal"/>
      </w:pPr>
      <w:r>
        <w:t>The continuing decline in employment of people with disability in the Australian Public Service</w:t>
      </w:r>
      <w:r>
        <w:rPr>
          <w:rStyle w:val="FootnoteReference"/>
        </w:rPr>
        <w:footnoteReference w:id="3"/>
      </w:r>
      <w:r>
        <w:t xml:space="preserve"> and </w:t>
      </w:r>
      <w:r w:rsidR="00883EBF">
        <w:t xml:space="preserve">the </w:t>
      </w:r>
      <w:r>
        <w:t xml:space="preserve">number of employment related complaints lodged with the Commission under the </w:t>
      </w:r>
      <w:r w:rsidRPr="00340954">
        <w:rPr>
          <w:i/>
        </w:rPr>
        <w:t>Disability Discrimination Act 1992</w:t>
      </w:r>
      <w:r w:rsidR="00883EBF">
        <w:rPr>
          <w:i/>
        </w:rPr>
        <w:t>,</w:t>
      </w:r>
      <w:r>
        <w:rPr>
          <w:rStyle w:val="FootnoteReference"/>
          <w:i/>
        </w:rPr>
        <w:footnoteReference w:id="4"/>
      </w:r>
      <w:r>
        <w:t xml:space="preserve"> however</w:t>
      </w:r>
      <w:r w:rsidR="00883EBF">
        <w:t>,</w:t>
      </w:r>
      <w:r>
        <w:t xml:space="preserve"> indicate that many barriers still </w:t>
      </w:r>
      <w:proofErr w:type="gramStart"/>
      <w:r>
        <w:t>exist</w:t>
      </w:r>
      <w:r w:rsidR="0070459E">
        <w:t>,</w:t>
      </w:r>
      <w:proofErr w:type="gramEnd"/>
      <w:r w:rsidR="0070459E">
        <w:t xml:space="preserve"> </w:t>
      </w:r>
      <w:r>
        <w:t xml:space="preserve">and that the situation is not improving and </w:t>
      </w:r>
      <w:r w:rsidR="00883EBF">
        <w:t xml:space="preserve">is </w:t>
      </w:r>
      <w:r>
        <w:t xml:space="preserve">possibly becoming worse.   </w:t>
      </w:r>
    </w:p>
    <w:p w:rsidR="005C2945" w:rsidRDefault="005C2945" w:rsidP="00ED6514">
      <w:pPr>
        <w:pStyle w:val="SubmissionNormal"/>
      </w:pPr>
      <w:r>
        <w:t xml:space="preserve">The Commission believes that </w:t>
      </w:r>
      <w:r w:rsidR="006C6BE0">
        <w:t xml:space="preserve">many </w:t>
      </w:r>
      <w:r>
        <w:t>significant barriers to employment faced by people with disability, including people with mental ill health, are not related to ability, qualifications or desire for employment but</w:t>
      </w:r>
      <w:r w:rsidR="00125B2B">
        <w:t xml:space="preserve"> to</w:t>
      </w:r>
      <w:r>
        <w:t xml:space="preserve"> a combination of </w:t>
      </w:r>
      <w:r>
        <w:lastRenderedPageBreak/>
        <w:t xml:space="preserve">negative attitudes and stereotypes and </w:t>
      </w:r>
      <w:r w:rsidR="00125B2B">
        <w:t xml:space="preserve">the </w:t>
      </w:r>
      <w:r>
        <w:t>lack of available supports and services to employers and workers on an as-needed basis during the course of employment</w:t>
      </w:r>
      <w:r w:rsidRPr="008A0C37">
        <w:t>.</w:t>
      </w:r>
    </w:p>
    <w:p w:rsidR="00A01C0E" w:rsidRDefault="004B3F94" w:rsidP="00613E01">
      <w:pPr>
        <w:pStyle w:val="SubmissionNormal"/>
      </w:pPr>
      <w:r>
        <w:t xml:space="preserve">The barriers to participation in education, training and employment for people with mental ill health have been </w:t>
      </w:r>
      <w:r w:rsidR="006C6BE0">
        <w:t xml:space="preserve">clearly identified </w:t>
      </w:r>
      <w:r>
        <w:t xml:space="preserve"> in </w:t>
      </w:r>
      <w:r w:rsidR="00CE41C4">
        <w:t>recent years</w:t>
      </w:r>
      <w:r>
        <w:t xml:space="preserve">, including </w:t>
      </w:r>
      <w:r w:rsidR="00125B2B">
        <w:t xml:space="preserve">in </w:t>
      </w:r>
      <w:r>
        <w:t>the Commission</w:t>
      </w:r>
      <w:r w:rsidR="00FC68DE">
        <w:t>’</w:t>
      </w:r>
      <w:r>
        <w:t>s</w:t>
      </w:r>
      <w:r w:rsidR="00FC68DE">
        <w:t xml:space="preserve"> National Inquiry into </w:t>
      </w:r>
      <w:r w:rsidR="001D154E">
        <w:t>Employment and Disability</w:t>
      </w:r>
      <w:r w:rsidR="00891904">
        <w:rPr>
          <w:rStyle w:val="FootnoteReference"/>
        </w:rPr>
        <w:footnoteReference w:id="5"/>
      </w:r>
      <w:r w:rsidR="001D154E">
        <w:t xml:space="preserve"> (</w:t>
      </w:r>
      <w:r w:rsidR="000A4DEA">
        <w:t>conducted in 2005</w:t>
      </w:r>
      <w:r w:rsidR="006133E0">
        <w:t>)</w:t>
      </w:r>
      <w:r w:rsidR="00C23A38">
        <w:t xml:space="preserve"> and </w:t>
      </w:r>
      <w:r w:rsidR="00125B2B">
        <w:t xml:space="preserve">during </w:t>
      </w:r>
      <w:r w:rsidR="00C23A38">
        <w:t xml:space="preserve">the </w:t>
      </w:r>
      <w:r w:rsidR="00CE41C4">
        <w:t xml:space="preserve">Government’s public consultation and submission process in 2008 </w:t>
      </w:r>
      <w:r w:rsidR="00125B2B">
        <w:t xml:space="preserve">which </w:t>
      </w:r>
      <w:r w:rsidR="00871121">
        <w:t>inform</w:t>
      </w:r>
      <w:r w:rsidR="00125B2B">
        <w:t>ed</w:t>
      </w:r>
      <w:r w:rsidR="00871121">
        <w:t xml:space="preserve"> </w:t>
      </w:r>
      <w:r w:rsidR="00CE41C4">
        <w:t>the National Mental Health and Disability Employment Strategy</w:t>
      </w:r>
      <w:r w:rsidR="004134FC">
        <w:t>.</w:t>
      </w:r>
      <w:r w:rsidR="00871121">
        <w:rPr>
          <w:rStyle w:val="FootnoteReference"/>
        </w:rPr>
        <w:footnoteReference w:id="6"/>
      </w:r>
    </w:p>
    <w:p w:rsidR="00F70773" w:rsidRPr="00F70773" w:rsidRDefault="001B36E2" w:rsidP="002D66B8">
      <w:pPr>
        <w:pStyle w:val="SubmissionNormal"/>
      </w:pPr>
      <w:r>
        <w:rPr>
          <w:rFonts w:cs="Arial"/>
        </w:rPr>
        <w:t>T</w:t>
      </w:r>
      <w:r w:rsidR="00F70773">
        <w:rPr>
          <w:rFonts w:cs="Arial"/>
        </w:rPr>
        <w:t>he significant barriers</w:t>
      </w:r>
      <w:r>
        <w:rPr>
          <w:rFonts w:cs="Arial"/>
        </w:rPr>
        <w:t xml:space="preserve"> documented in these and other </w:t>
      </w:r>
      <w:r w:rsidR="006C6BE0">
        <w:rPr>
          <w:rFonts w:cs="Arial"/>
        </w:rPr>
        <w:t>processes</w:t>
      </w:r>
      <w:r w:rsidR="00EC25D3">
        <w:rPr>
          <w:rFonts w:cs="Arial"/>
        </w:rPr>
        <w:t xml:space="preserve">, which still remain, </w:t>
      </w:r>
      <w:r w:rsidR="00F70773">
        <w:rPr>
          <w:rFonts w:cs="Arial"/>
        </w:rPr>
        <w:t xml:space="preserve">include: </w:t>
      </w:r>
    </w:p>
    <w:p w:rsidR="00294A30" w:rsidRPr="00294A30" w:rsidRDefault="00926C36" w:rsidP="00F70773">
      <w:pPr>
        <w:pStyle w:val="SubmissionNormal"/>
        <w:numPr>
          <w:ilvl w:val="1"/>
          <w:numId w:val="14"/>
        </w:numPr>
      </w:pPr>
      <w:r w:rsidRPr="00AF74D5">
        <w:rPr>
          <w:rFonts w:cs="Arial"/>
        </w:rPr>
        <w:t xml:space="preserve">negative assumptions and attitudes </w:t>
      </w:r>
      <w:r w:rsidR="00F70773">
        <w:rPr>
          <w:rFonts w:cs="Arial"/>
        </w:rPr>
        <w:t xml:space="preserve">towards people with disability, including people with </w:t>
      </w:r>
      <w:r w:rsidR="00294A30">
        <w:rPr>
          <w:rFonts w:cs="Arial"/>
        </w:rPr>
        <w:t>mental ill health</w:t>
      </w:r>
    </w:p>
    <w:p w:rsidR="00C12498" w:rsidRPr="00960D28" w:rsidRDefault="00960D28" w:rsidP="00F70773">
      <w:pPr>
        <w:pStyle w:val="SubmissionNormal"/>
        <w:numPr>
          <w:ilvl w:val="1"/>
          <w:numId w:val="14"/>
        </w:numPr>
      </w:pPr>
      <w:r>
        <w:rPr>
          <w:rFonts w:cs="Arial"/>
        </w:rPr>
        <w:t xml:space="preserve">concern about </w:t>
      </w:r>
      <w:r w:rsidR="0061537B">
        <w:rPr>
          <w:rFonts w:cs="Arial"/>
        </w:rPr>
        <w:t xml:space="preserve">risks and </w:t>
      </w:r>
      <w:r>
        <w:rPr>
          <w:rFonts w:cs="Arial"/>
        </w:rPr>
        <w:t>possible financial and personal impact on people with disability</w:t>
      </w:r>
      <w:r w:rsidR="0030346E">
        <w:rPr>
          <w:rFonts w:cs="Arial"/>
        </w:rPr>
        <w:t>, including people with mental ill health,</w:t>
      </w:r>
      <w:r>
        <w:rPr>
          <w:rFonts w:cs="Arial"/>
        </w:rPr>
        <w:t xml:space="preserve"> and their employers, especially if a job does not work out</w:t>
      </w:r>
    </w:p>
    <w:p w:rsidR="00960D28" w:rsidRPr="00960D28" w:rsidRDefault="00960D28" w:rsidP="00F70773">
      <w:pPr>
        <w:pStyle w:val="SubmissionNormal"/>
        <w:numPr>
          <w:ilvl w:val="1"/>
          <w:numId w:val="14"/>
        </w:numPr>
      </w:pPr>
      <w:r>
        <w:rPr>
          <w:rFonts w:cs="Arial"/>
        </w:rPr>
        <w:t>concern about costs of participation for people with disability</w:t>
      </w:r>
      <w:r w:rsidR="0030346E">
        <w:rPr>
          <w:rFonts w:cs="Arial"/>
        </w:rPr>
        <w:t>, including people with mental ill health,</w:t>
      </w:r>
      <w:r>
        <w:rPr>
          <w:rFonts w:cs="Arial"/>
        </w:rPr>
        <w:t xml:space="preserve"> and possible costs </w:t>
      </w:r>
      <w:r w:rsidR="00DC3D81">
        <w:rPr>
          <w:rFonts w:cs="Arial"/>
        </w:rPr>
        <w:t>for</w:t>
      </w:r>
      <w:r>
        <w:rPr>
          <w:rFonts w:cs="Arial"/>
        </w:rPr>
        <w:t xml:space="preserve"> employers</w:t>
      </w:r>
      <w:r w:rsidR="0030346E">
        <w:rPr>
          <w:rFonts w:cs="Arial"/>
        </w:rPr>
        <w:t xml:space="preserve"> when employing a person with disability</w:t>
      </w:r>
      <w:r>
        <w:rPr>
          <w:rFonts w:cs="Arial"/>
        </w:rPr>
        <w:t xml:space="preserve"> </w:t>
      </w:r>
    </w:p>
    <w:p w:rsidR="0008261D" w:rsidRPr="0008261D" w:rsidRDefault="00960D28" w:rsidP="00F70773">
      <w:pPr>
        <w:pStyle w:val="SubmissionNormal"/>
        <w:numPr>
          <w:ilvl w:val="1"/>
          <w:numId w:val="14"/>
        </w:numPr>
      </w:pPr>
      <w:r>
        <w:rPr>
          <w:rFonts w:cs="Arial"/>
        </w:rPr>
        <w:t xml:space="preserve">lack of </w:t>
      </w:r>
      <w:r w:rsidR="00D9294C">
        <w:rPr>
          <w:rFonts w:cs="Arial"/>
        </w:rPr>
        <w:t xml:space="preserve">guaranteed </w:t>
      </w:r>
      <w:r w:rsidR="0030346E">
        <w:rPr>
          <w:rFonts w:cs="Arial"/>
        </w:rPr>
        <w:t xml:space="preserve">access to </w:t>
      </w:r>
      <w:r>
        <w:rPr>
          <w:rFonts w:cs="Arial"/>
        </w:rPr>
        <w:t xml:space="preserve">support </w:t>
      </w:r>
      <w:r w:rsidR="0030346E">
        <w:rPr>
          <w:rFonts w:cs="Arial"/>
        </w:rPr>
        <w:t>on an as-needed basis</w:t>
      </w:r>
      <w:r w:rsidR="0008261D">
        <w:rPr>
          <w:rFonts w:cs="Arial"/>
        </w:rPr>
        <w:t xml:space="preserve"> for </w:t>
      </w:r>
      <w:r w:rsidR="00BA4BA2">
        <w:rPr>
          <w:rFonts w:cs="Arial"/>
        </w:rPr>
        <w:t xml:space="preserve">any </w:t>
      </w:r>
      <w:r w:rsidR="0008261D">
        <w:rPr>
          <w:rFonts w:cs="Arial"/>
        </w:rPr>
        <w:t>worker with disability</w:t>
      </w:r>
      <w:r w:rsidR="00DC3D81">
        <w:rPr>
          <w:rFonts w:cs="Arial"/>
        </w:rPr>
        <w:t xml:space="preserve"> and their employer</w:t>
      </w:r>
      <w:r w:rsidR="0008261D">
        <w:rPr>
          <w:rFonts w:cs="Arial"/>
        </w:rPr>
        <w:t xml:space="preserve">, including </w:t>
      </w:r>
      <w:r w:rsidR="00DC3D81">
        <w:rPr>
          <w:rFonts w:cs="Arial"/>
        </w:rPr>
        <w:t xml:space="preserve">for any </w:t>
      </w:r>
      <w:r w:rsidR="0008261D">
        <w:rPr>
          <w:rFonts w:cs="Arial"/>
        </w:rPr>
        <w:t>worker with mental ill health, at any stage of emp</w:t>
      </w:r>
      <w:r w:rsidR="00BA4BA2">
        <w:rPr>
          <w:rFonts w:cs="Arial"/>
        </w:rPr>
        <w:t xml:space="preserve">loyment and regardless of whether </w:t>
      </w:r>
      <w:r w:rsidR="00DC3D81">
        <w:rPr>
          <w:rFonts w:cs="Arial"/>
        </w:rPr>
        <w:t xml:space="preserve">or not </w:t>
      </w:r>
      <w:r w:rsidR="000F3A65">
        <w:rPr>
          <w:rFonts w:cs="Arial"/>
        </w:rPr>
        <w:t xml:space="preserve">the job was originally secured by </w:t>
      </w:r>
      <w:r w:rsidR="00BA4BA2">
        <w:rPr>
          <w:rFonts w:cs="Arial"/>
        </w:rPr>
        <w:t>a government-funded employment service provider</w:t>
      </w:r>
      <w:r w:rsidR="007A7078">
        <w:rPr>
          <w:rFonts w:cs="Arial"/>
        </w:rPr>
        <w:t xml:space="preserve"> </w:t>
      </w:r>
    </w:p>
    <w:p w:rsidR="00960D28" w:rsidRPr="0061537B" w:rsidRDefault="00BA4BA2" w:rsidP="00F70773">
      <w:pPr>
        <w:pStyle w:val="SubmissionNormal"/>
        <w:numPr>
          <w:ilvl w:val="1"/>
          <w:numId w:val="14"/>
        </w:numPr>
      </w:pPr>
      <w:r>
        <w:rPr>
          <w:rFonts w:cs="Arial"/>
        </w:rPr>
        <w:t>lack of access to flexible working arrangem</w:t>
      </w:r>
      <w:r w:rsidR="0061537B">
        <w:rPr>
          <w:rFonts w:cs="Arial"/>
        </w:rPr>
        <w:t>e</w:t>
      </w:r>
      <w:r>
        <w:rPr>
          <w:rFonts w:cs="Arial"/>
        </w:rPr>
        <w:t>nts</w:t>
      </w:r>
    </w:p>
    <w:p w:rsidR="0061537B" w:rsidRPr="001C1599" w:rsidRDefault="00376E26" w:rsidP="00F70773">
      <w:pPr>
        <w:pStyle w:val="SubmissionNormal"/>
        <w:numPr>
          <w:ilvl w:val="1"/>
          <w:numId w:val="14"/>
        </w:numPr>
      </w:pPr>
      <w:proofErr w:type="gramStart"/>
      <w:r>
        <w:t>s</w:t>
      </w:r>
      <w:r w:rsidR="000346A1">
        <w:t>egregation</w:t>
      </w:r>
      <w:proofErr w:type="gramEnd"/>
      <w:r w:rsidR="000346A1">
        <w:t xml:space="preserve"> of people with disability, including people with mental ill health, in Australian Disability Enterprises with</w:t>
      </w:r>
      <w:r>
        <w:t>o</w:t>
      </w:r>
      <w:r w:rsidR="000346A1">
        <w:t>u</w:t>
      </w:r>
      <w:r>
        <w:t>t plans to transition to open employment.</w:t>
      </w:r>
    </w:p>
    <w:p w:rsidR="000F3A65" w:rsidRDefault="00376E26" w:rsidP="00735524">
      <w:pPr>
        <w:pStyle w:val="SubmissionNormal"/>
      </w:pPr>
      <w:bookmarkStart w:id="8" w:name="_Toc162769291"/>
      <w:bookmarkStart w:id="9" w:name="_Toc207761832"/>
      <w:bookmarkStart w:id="10" w:name="_Toc209578268"/>
      <w:r>
        <w:t xml:space="preserve">In relation to perceived concerns about risk </w:t>
      </w:r>
      <w:r w:rsidR="00DC3D81">
        <w:t xml:space="preserve">held </w:t>
      </w:r>
      <w:r>
        <w:t xml:space="preserve">by employers as identified in the Commission’s Inquiry into Employment and Disability </w:t>
      </w:r>
      <w:r w:rsidR="00294A30">
        <w:t>Risk</w:t>
      </w:r>
      <w:r>
        <w:t xml:space="preserve">, the </w:t>
      </w:r>
      <w:r w:rsidR="00735524">
        <w:t>Australian</w:t>
      </w:r>
      <w:r>
        <w:t xml:space="preserve"> Safety and Compensation Council (now Safe Work Australia) </w:t>
      </w:r>
      <w:r w:rsidR="00735524">
        <w:t>reviewed the evidence and found that</w:t>
      </w:r>
      <w:r w:rsidR="000F3A65">
        <w:t>:</w:t>
      </w:r>
    </w:p>
    <w:p w:rsidR="000F3A65" w:rsidRDefault="00735524" w:rsidP="000F3A65">
      <w:pPr>
        <w:pStyle w:val="SubmissionNormal"/>
        <w:numPr>
          <w:ilvl w:val="1"/>
          <w:numId w:val="14"/>
        </w:numPr>
      </w:pPr>
      <w:r>
        <w:t xml:space="preserve">there is no conclusive evidence to support the suggestion that workers with disability are more likely to be injured at work than other employees </w:t>
      </w:r>
    </w:p>
    <w:p w:rsidR="00735524" w:rsidRDefault="00735524" w:rsidP="000F3A65">
      <w:pPr>
        <w:pStyle w:val="SubmissionNormal"/>
        <w:numPr>
          <w:ilvl w:val="1"/>
          <w:numId w:val="14"/>
        </w:numPr>
      </w:pPr>
      <w:r>
        <w:lastRenderedPageBreak/>
        <w:t>employees with disability have lower number of OHS incidents and lower workers</w:t>
      </w:r>
      <w:r w:rsidR="00A132B1">
        <w:t>’</w:t>
      </w:r>
      <w:r>
        <w:t xml:space="preserve"> compensation costs</w:t>
      </w:r>
      <w:r w:rsidR="00A132B1">
        <w:t xml:space="preserve"> (</w:t>
      </w:r>
      <w:r w:rsidR="00CE62F5">
        <w:t xml:space="preserve">this was only one of a number of </w:t>
      </w:r>
      <w:r>
        <w:t>positive findings about employees with disability, including employees with mental ill health</w:t>
      </w:r>
      <w:r w:rsidR="00CE62F5">
        <w:t>)</w:t>
      </w:r>
    </w:p>
    <w:p w:rsidR="00B57113" w:rsidRDefault="00B57113" w:rsidP="000F3A65">
      <w:pPr>
        <w:pStyle w:val="SubmissionNormal"/>
        <w:numPr>
          <w:ilvl w:val="1"/>
          <w:numId w:val="14"/>
        </w:numPr>
      </w:pPr>
      <w:proofErr w:type="gramStart"/>
      <w:r>
        <w:t>there</w:t>
      </w:r>
      <w:proofErr w:type="gramEnd"/>
      <w:r>
        <w:t xml:space="preserve"> was an absence of guidance material for employers in relation to supporting workers with mental ill health.</w:t>
      </w:r>
      <w:r w:rsidR="00871121">
        <w:rPr>
          <w:rStyle w:val="FootnoteReference"/>
        </w:rPr>
        <w:footnoteReference w:id="7"/>
      </w:r>
    </w:p>
    <w:p w:rsidR="00EC25D3" w:rsidRDefault="00B57113" w:rsidP="00EC25D3">
      <w:pPr>
        <w:pStyle w:val="SubmissionNormal"/>
      </w:pPr>
      <w:r>
        <w:t xml:space="preserve">In response to the finding </w:t>
      </w:r>
      <w:r w:rsidR="00CE62F5">
        <w:t xml:space="preserve">numbered 3 above, </w:t>
      </w:r>
      <w:r w:rsidR="00735524">
        <w:t xml:space="preserve">the Commission </w:t>
      </w:r>
      <w:r w:rsidR="001B3AC9">
        <w:t xml:space="preserve">developed </w:t>
      </w:r>
      <w:r w:rsidR="001B3AC9">
        <w:rPr>
          <w:i/>
        </w:rPr>
        <w:t>Workers with mental illness: a practical guide for managers</w:t>
      </w:r>
      <w:r>
        <w:t xml:space="preserve"> which was released in May last year</w:t>
      </w:r>
      <w:r>
        <w:rPr>
          <w:i/>
        </w:rPr>
        <w:t>.</w:t>
      </w:r>
      <w:r w:rsidR="007E7A7C">
        <w:rPr>
          <w:rStyle w:val="FootnoteReference"/>
          <w:i/>
        </w:rPr>
        <w:footnoteReference w:id="8"/>
      </w:r>
      <w:r w:rsidR="001B3AC9">
        <w:rPr>
          <w:i/>
        </w:rPr>
        <w:t xml:space="preserve"> </w:t>
      </w:r>
      <w:r>
        <w:t>This Guide i</w:t>
      </w:r>
      <w:r w:rsidR="001B3AC9">
        <w:t xml:space="preserve">s </w:t>
      </w:r>
      <w:r w:rsidR="007E7A7C">
        <w:t xml:space="preserve">supported by Safe Work Australia and </w:t>
      </w:r>
      <w:r w:rsidR="001B3AC9">
        <w:t xml:space="preserve">endorsed by the Fair Work Ombudsman, </w:t>
      </w:r>
      <w:proofErr w:type="spellStart"/>
      <w:r w:rsidR="001B3AC9" w:rsidRPr="009C71EF">
        <w:rPr>
          <w:i/>
        </w:rPr>
        <w:t>beyondblue</w:t>
      </w:r>
      <w:proofErr w:type="spellEnd"/>
      <w:r w:rsidR="001B3AC9" w:rsidRPr="009C71EF">
        <w:rPr>
          <w:i/>
        </w:rPr>
        <w:t>: the national depression initiative</w:t>
      </w:r>
      <w:r w:rsidR="001B3AC9">
        <w:t xml:space="preserve">, the </w:t>
      </w:r>
      <w:r w:rsidR="007E7A7C">
        <w:t>M</w:t>
      </w:r>
      <w:r w:rsidR="001B3AC9">
        <w:t xml:space="preserve">ental </w:t>
      </w:r>
      <w:r w:rsidR="007E7A7C">
        <w:t>H</w:t>
      </w:r>
      <w:r w:rsidR="001B3AC9">
        <w:t xml:space="preserve">ealth Council of Australia and Sane Australia. </w:t>
      </w:r>
    </w:p>
    <w:p w:rsidR="00040773" w:rsidRPr="001C1599" w:rsidRDefault="0023405C" w:rsidP="009A6DFD">
      <w:pPr>
        <w:pStyle w:val="SubmissionNormal"/>
      </w:pPr>
      <w:r>
        <w:t xml:space="preserve">The Commission notes that many concerns about the cost of disability for people with disability, including people with mental ill health, are currently being considered by the Productivity Commission in its Inquiry into Disability Care and Support.  </w:t>
      </w:r>
    </w:p>
    <w:p w:rsidR="00C12498" w:rsidRPr="001E1304" w:rsidRDefault="00C12498" w:rsidP="008A0C37">
      <w:pPr>
        <w:pStyle w:val="Heading1"/>
      </w:pPr>
      <w:bookmarkStart w:id="11" w:name="_Toc291756490"/>
      <w:r w:rsidRPr="001E1304">
        <w:t>Recommendations</w:t>
      </w:r>
      <w:bookmarkEnd w:id="8"/>
      <w:bookmarkEnd w:id="9"/>
      <w:bookmarkEnd w:id="10"/>
      <w:bookmarkEnd w:id="11"/>
    </w:p>
    <w:p w:rsidR="00C12498" w:rsidRDefault="00E05466" w:rsidP="002D66B8">
      <w:pPr>
        <w:pStyle w:val="SubmissionNormal"/>
      </w:pPr>
      <w:r w:rsidRPr="008A0C37">
        <w:t xml:space="preserve">The Australian Human Rights Commission </w:t>
      </w:r>
      <w:r w:rsidR="00C12498" w:rsidRPr="008A0C37">
        <w:rPr>
          <w:rStyle w:val="Heading3Char"/>
          <w:bCs w:val="0"/>
          <w:i w:val="0"/>
        </w:rPr>
        <w:t>re</w:t>
      </w:r>
      <w:r w:rsidR="00C12498" w:rsidRPr="008A0C37">
        <w:t>co</w:t>
      </w:r>
      <w:r w:rsidR="00C12498" w:rsidRPr="008A0C37">
        <w:rPr>
          <w:rStyle w:val="Heading4Char"/>
          <w:iCs w:val="0"/>
        </w:rPr>
        <w:t>mm</w:t>
      </w:r>
      <w:r w:rsidR="00294A30">
        <w:t>ends that</w:t>
      </w:r>
      <w:r w:rsidR="0038390C">
        <w:t>:</w:t>
      </w:r>
    </w:p>
    <w:p w:rsidR="005131C7" w:rsidRPr="00D9516B" w:rsidRDefault="00D97791" w:rsidP="007A7078">
      <w:pPr>
        <w:pStyle w:val="SubmissionNormal"/>
        <w:numPr>
          <w:ilvl w:val="1"/>
          <w:numId w:val="14"/>
        </w:numPr>
      </w:pPr>
      <w:r w:rsidRPr="00777A64">
        <w:rPr>
          <w:b/>
        </w:rPr>
        <w:t xml:space="preserve">The </w:t>
      </w:r>
      <w:r w:rsidR="00D1712B">
        <w:rPr>
          <w:b/>
        </w:rPr>
        <w:t xml:space="preserve">current </w:t>
      </w:r>
      <w:r w:rsidRPr="00777A64">
        <w:rPr>
          <w:b/>
        </w:rPr>
        <w:t>model of employment support services be amended to ensure that a</w:t>
      </w:r>
      <w:r w:rsidR="007A7078" w:rsidRPr="00777A64">
        <w:rPr>
          <w:b/>
        </w:rPr>
        <w:t>ny worker with disability</w:t>
      </w:r>
      <w:r w:rsidR="00CE62F5">
        <w:rPr>
          <w:b/>
        </w:rPr>
        <w:t xml:space="preserve"> and their employer</w:t>
      </w:r>
      <w:r w:rsidR="007A7078" w:rsidRPr="00777A64">
        <w:rPr>
          <w:b/>
        </w:rPr>
        <w:t xml:space="preserve">, </w:t>
      </w:r>
      <w:r w:rsidR="00CE62F5" w:rsidRPr="00777A64">
        <w:rPr>
          <w:b/>
        </w:rPr>
        <w:t>including</w:t>
      </w:r>
      <w:r w:rsidR="00CE62F5">
        <w:rPr>
          <w:b/>
        </w:rPr>
        <w:t xml:space="preserve"> any </w:t>
      </w:r>
      <w:r w:rsidR="007A7078" w:rsidRPr="00777A64">
        <w:rPr>
          <w:b/>
        </w:rPr>
        <w:t xml:space="preserve">worker with mental ill health, have </w:t>
      </w:r>
      <w:r w:rsidR="005131C7" w:rsidRPr="00777A64">
        <w:rPr>
          <w:b/>
        </w:rPr>
        <w:t>access to employment support services on as-needed basis</w:t>
      </w:r>
      <w:r w:rsidRPr="00777A64">
        <w:rPr>
          <w:b/>
        </w:rPr>
        <w:t xml:space="preserve"> at any </w:t>
      </w:r>
      <w:r w:rsidR="00777A64" w:rsidRPr="00777A64">
        <w:rPr>
          <w:rFonts w:cs="Arial"/>
          <w:b/>
        </w:rPr>
        <w:t>stage of employment and regardless of whether the job was originally secured by a government-funded employment service provider or not</w:t>
      </w:r>
      <w:r w:rsidR="005131C7" w:rsidRPr="00777A64">
        <w:rPr>
          <w:b/>
        </w:rPr>
        <w:t xml:space="preserve">. </w:t>
      </w:r>
      <w:r w:rsidR="00D9516B" w:rsidRPr="00D9516B">
        <w:t>This would also assi</w:t>
      </w:r>
      <w:r w:rsidR="00D9516B">
        <w:t>s</w:t>
      </w:r>
      <w:r w:rsidR="00D9516B" w:rsidRPr="00D9516B">
        <w:t xml:space="preserve">t </w:t>
      </w:r>
      <w:r w:rsidR="000870B3">
        <w:t xml:space="preserve">workers with disability, including workers with mental ill health, </w:t>
      </w:r>
      <w:r w:rsidR="00D9516B" w:rsidRPr="00D9516B">
        <w:t>with career progression</w:t>
      </w:r>
      <w:r w:rsidR="00D9516B">
        <w:t xml:space="preserve"> and advancement</w:t>
      </w:r>
      <w:r w:rsidR="000870B3">
        <w:t xml:space="preserve"> which is </w:t>
      </w:r>
      <w:r w:rsidR="00721A13">
        <w:t xml:space="preserve">another significant obstacle </w:t>
      </w:r>
      <w:r w:rsidR="000870B3">
        <w:t>in employment</w:t>
      </w:r>
      <w:r w:rsidR="00D9516B">
        <w:t>.</w:t>
      </w:r>
      <w:r w:rsidR="00D9516B" w:rsidRPr="00D9516B">
        <w:t xml:space="preserve"> </w:t>
      </w:r>
    </w:p>
    <w:p w:rsidR="00B57113" w:rsidRDefault="00B04BCD" w:rsidP="00B57113">
      <w:pPr>
        <w:pStyle w:val="SubmissionNormal"/>
        <w:numPr>
          <w:ilvl w:val="1"/>
          <w:numId w:val="14"/>
        </w:numPr>
      </w:pPr>
      <w:r>
        <w:rPr>
          <w:b/>
        </w:rPr>
        <w:t>T</w:t>
      </w:r>
      <w:r w:rsidR="00B57113" w:rsidRPr="004F0665">
        <w:rPr>
          <w:b/>
        </w:rPr>
        <w:t>he right to request flexible working arrangements</w:t>
      </w:r>
      <w:r w:rsidR="00B57113">
        <w:rPr>
          <w:b/>
        </w:rPr>
        <w:t xml:space="preserve"> </w:t>
      </w:r>
      <w:proofErr w:type="gramStart"/>
      <w:r>
        <w:rPr>
          <w:b/>
        </w:rPr>
        <w:t>be</w:t>
      </w:r>
      <w:proofErr w:type="gramEnd"/>
      <w:r>
        <w:rPr>
          <w:b/>
        </w:rPr>
        <w:t xml:space="preserve"> expanded to include </w:t>
      </w:r>
      <w:r w:rsidR="00B57113">
        <w:rPr>
          <w:b/>
        </w:rPr>
        <w:t>people with disability</w:t>
      </w:r>
      <w:r w:rsidR="00B57113" w:rsidRPr="00B252B2">
        <w:t xml:space="preserve">. </w:t>
      </w:r>
      <w:r w:rsidR="00B57113">
        <w:t>Currently, the National Employment Standards restricts the ‘requests for flexible working arrangements’ to parents and people with caring responsibilities for children under school age. Expanding this right to people with disability will enable people with disability to have the same right to request flexible working arrangements.  This has been law in the UK now for several years.</w:t>
      </w:r>
      <w:r w:rsidR="009C71EF">
        <w:rPr>
          <w:rStyle w:val="FootnoteReference"/>
        </w:rPr>
        <w:footnoteReference w:id="9"/>
      </w:r>
    </w:p>
    <w:p w:rsidR="001F5F2F" w:rsidRDefault="001F5F2F" w:rsidP="001F5F2F">
      <w:pPr>
        <w:pStyle w:val="SubmissionNormal"/>
        <w:numPr>
          <w:ilvl w:val="1"/>
          <w:numId w:val="14"/>
        </w:numPr>
        <w:rPr>
          <w:b/>
        </w:rPr>
      </w:pPr>
      <w:r>
        <w:rPr>
          <w:b/>
        </w:rPr>
        <w:lastRenderedPageBreak/>
        <w:t>Diversity Field Officers be appointed to various industry groups and associations across Australia</w:t>
      </w:r>
      <w:r w:rsidR="00B755D7">
        <w:rPr>
          <w:b/>
        </w:rPr>
        <w:t>,</w:t>
      </w:r>
      <w:r>
        <w:rPr>
          <w:b/>
        </w:rPr>
        <w:t xml:space="preserve"> as many employers feel more comfortable contacting someone known to them in the first instance to ask specific questions about employment and disability. </w:t>
      </w:r>
    </w:p>
    <w:p w:rsidR="00FB4966" w:rsidRDefault="00855AFD" w:rsidP="001F5F2F">
      <w:pPr>
        <w:pStyle w:val="SubmissionNormal"/>
        <w:numPr>
          <w:ilvl w:val="1"/>
          <w:numId w:val="14"/>
        </w:numPr>
        <w:rPr>
          <w:b/>
        </w:rPr>
      </w:pPr>
      <w:r>
        <w:rPr>
          <w:b/>
        </w:rPr>
        <w:t>The Commonwealth Government develop and introduce a national strategy to increase public sector employment of people with disability</w:t>
      </w:r>
      <w:r w:rsidR="00FB4966">
        <w:rPr>
          <w:b/>
        </w:rPr>
        <w:t xml:space="preserve"> </w:t>
      </w:r>
      <w:r w:rsidR="000164D9">
        <w:rPr>
          <w:b/>
        </w:rPr>
        <w:t xml:space="preserve">which </w:t>
      </w:r>
      <w:r w:rsidR="00FB4966">
        <w:rPr>
          <w:b/>
        </w:rPr>
        <w:t>includ</w:t>
      </w:r>
      <w:r w:rsidR="000164D9">
        <w:rPr>
          <w:b/>
        </w:rPr>
        <w:t>es</w:t>
      </w:r>
      <w:r w:rsidR="007B36D1">
        <w:rPr>
          <w:b/>
        </w:rPr>
        <w:t>, but is not limited to,</w:t>
      </w:r>
      <w:r w:rsidR="00FB4966">
        <w:rPr>
          <w:b/>
        </w:rPr>
        <w:t xml:space="preserve"> the following measures:</w:t>
      </w:r>
    </w:p>
    <w:p w:rsidR="00FB4966" w:rsidRPr="00721A13" w:rsidRDefault="00FB4966" w:rsidP="00FB4966">
      <w:pPr>
        <w:pStyle w:val="SubmissionNormal"/>
        <w:numPr>
          <w:ilvl w:val="2"/>
          <w:numId w:val="14"/>
        </w:numPr>
      </w:pPr>
      <w:r w:rsidRPr="00721A13">
        <w:t xml:space="preserve">20 % of public service graduate recruitment </w:t>
      </w:r>
      <w:r w:rsidR="004A0916" w:rsidRPr="00721A13">
        <w:t>places are reserved</w:t>
      </w:r>
      <w:r w:rsidRPr="00721A13">
        <w:t xml:space="preserve"> for graduates with disability</w:t>
      </w:r>
      <w:r w:rsidR="004A0916" w:rsidRPr="00721A13">
        <w:t xml:space="preserve"> (20% reflects </w:t>
      </w:r>
      <w:r w:rsidRPr="00721A13">
        <w:t>the number of people with disability in the general population</w:t>
      </w:r>
      <w:r w:rsidR="004A0916" w:rsidRPr="00721A13">
        <w:t>)</w:t>
      </w:r>
      <w:r w:rsidR="00045AC8">
        <w:t>.</w:t>
      </w:r>
    </w:p>
    <w:p w:rsidR="00FB4966" w:rsidRPr="00721A13" w:rsidRDefault="00FB4966" w:rsidP="00FB4966">
      <w:pPr>
        <w:pStyle w:val="SubmissionNormal"/>
        <w:numPr>
          <w:ilvl w:val="2"/>
          <w:numId w:val="14"/>
        </w:numPr>
      </w:pPr>
      <w:r w:rsidRPr="00721A13">
        <w:t>Recruitment targets for employees with disability</w:t>
      </w:r>
      <w:r w:rsidR="004A0916" w:rsidRPr="00721A13">
        <w:t xml:space="preserve"> are set by all public sector agencies</w:t>
      </w:r>
      <w:r w:rsidRPr="00721A13">
        <w:t xml:space="preserve">. </w:t>
      </w:r>
      <w:r w:rsidR="004A0916" w:rsidRPr="00721A13">
        <w:t xml:space="preserve">As an example, the ACT Government </w:t>
      </w:r>
      <w:r w:rsidR="00D9516B" w:rsidRPr="00721A13">
        <w:t xml:space="preserve">recently </w:t>
      </w:r>
      <w:r w:rsidR="00721A13">
        <w:t xml:space="preserve">launched </w:t>
      </w:r>
      <w:r w:rsidR="00D9516B" w:rsidRPr="00721A13">
        <w:t>the ACT Public Service Employment Strategy which includes a target to double the number of public servants with disabilities over the next four years</w:t>
      </w:r>
      <w:r w:rsidRPr="00721A13">
        <w:t>.</w:t>
      </w:r>
      <w:r w:rsidR="00D9516B" w:rsidRPr="00721A13">
        <w:rPr>
          <w:rStyle w:val="FootnoteReference"/>
        </w:rPr>
        <w:footnoteReference w:id="10"/>
      </w:r>
    </w:p>
    <w:p w:rsidR="00721A13" w:rsidRPr="00721A13" w:rsidRDefault="00FB4966" w:rsidP="00721A13">
      <w:pPr>
        <w:pStyle w:val="SubmissionNormal"/>
        <w:numPr>
          <w:ilvl w:val="2"/>
          <w:numId w:val="14"/>
        </w:numPr>
      </w:pPr>
      <w:r w:rsidRPr="00721A13">
        <w:t xml:space="preserve">Apprenticeship, traineeship and work experience opportunities for people with disability are created.  </w:t>
      </w:r>
    </w:p>
    <w:p w:rsidR="00721A13" w:rsidRPr="00721A13" w:rsidRDefault="00721A13" w:rsidP="00721A13">
      <w:pPr>
        <w:pStyle w:val="SubmissionNormal"/>
        <w:numPr>
          <w:ilvl w:val="2"/>
          <w:numId w:val="14"/>
        </w:numPr>
      </w:pPr>
      <w:r w:rsidRPr="00721A13">
        <w:t>Recruitment agencies contracted by APS agencies</w:t>
      </w:r>
      <w:r w:rsidR="00045AC8">
        <w:t>, as a requirement of their contract, are</w:t>
      </w:r>
      <w:r w:rsidRPr="00721A13">
        <w:t xml:space="preserve"> encourage</w:t>
      </w:r>
      <w:r w:rsidR="00045AC8">
        <w:t>d</w:t>
      </w:r>
      <w:r w:rsidRPr="00721A13">
        <w:t xml:space="preserve"> and support</w:t>
      </w:r>
      <w:r w:rsidR="00045AC8">
        <w:t>ed</w:t>
      </w:r>
      <w:r w:rsidRPr="00721A13">
        <w:t xml:space="preserve"> </w:t>
      </w:r>
      <w:r w:rsidR="00045AC8">
        <w:t xml:space="preserve">to identify </w:t>
      </w:r>
      <w:r w:rsidRPr="00721A13">
        <w:t>applicants with disability.  Practices should also be monitored to ensure compliance.</w:t>
      </w:r>
    </w:p>
    <w:p w:rsidR="00721A13" w:rsidRPr="00721A13" w:rsidRDefault="00045AC8" w:rsidP="00721A13">
      <w:pPr>
        <w:pStyle w:val="SubmissionNormal"/>
        <w:numPr>
          <w:ilvl w:val="2"/>
          <w:numId w:val="14"/>
        </w:numPr>
      </w:pPr>
      <w:r>
        <w:t>A</w:t>
      </w:r>
      <w:r w:rsidR="00721A13" w:rsidRPr="00721A13">
        <w:t xml:space="preserve"> comprehensive support and capacity building programme </w:t>
      </w:r>
      <w:r>
        <w:t xml:space="preserve">is developed </w:t>
      </w:r>
      <w:r w:rsidR="00721A13" w:rsidRPr="00721A13">
        <w:t>for employees with disability and their public sector employers. This could include:</w:t>
      </w:r>
    </w:p>
    <w:p w:rsidR="00721A13" w:rsidRPr="00721A13" w:rsidRDefault="00721A13" w:rsidP="00721A13">
      <w:pPr>
        <w:pStyle w:val="SubmissionNormal"/>
        <w:numPr>
          <w:ilvl w:val="0"/>
          <w:numId w:val="18"/>
        </w:numPr>
      </w:pPr>
      <w:r w:rsidRPr="00721A13">
        <w:t>A specific pool of funds for training opportunities for employees with disability;</w:t>
      </w:r>
    </w:p>
    <w:p w:rsidR="00855AFD" w:rsidRPr="00721A13" w:rsidRDefault="00721A13" w:rsidP="00721A13">
      <w:pPr>
        <w:pStyle w:val="SubmissionNormal"/>
        <w:numPr>
          <w:ilvl w:val="0"/>
          <w:numId w:val="18"/>
        </w:numPr>
      </w:pPr>
      <w:r w:rsidRPr="00721A13">
        <w:t>All employees with disability to be given the opportunity to be matched with a mentor during their term of employment</w:t>
      </w:r>
      <w:r w:rsidR="00FF2D23">
        <w:t>.</w:t>
      </w:r>
    </w:p>
    <w:p w:rsidR="00C12498" w:rsidRPr="009A6DFD" w:rsidRDefault="00B04BCD" w:rsidP="009A6DFD">
      <w:pPr>
        <w:pStyle w:val="SubmissionNormal"/>
        <w:numPr>
          <w:ilvl w:val="1"/>
          <w:numId w:val="14"/>
        </w:numPr>
        <w:rPr>
          <w:b/>
        </w:rPr>
      </w:pPr>
      <w:r w:rsidRPr="00777A64">
        <w:rPr>
          <w:b/>
        </w:rPr>
        <w:t xml:space="preserve">Australian Disability </w:t>
      </w:r>
      <w:r w:rsidR="00B755D7">
        <w:rPr>
          <w:b/>
        </w:rPr>
        <w:t>E</w:t>
      </w:r>
      <w:r w:rsidRPr="00777A64">
        <w:rPr>
          <w:b/>
        </w:rPr>
        <w:t xml:space="preserve">nterprises </w:t>
      </w:r>
      <w:proofErr w:type="gramStart"/>
      <w:r w:rsidR="0038390C" w:rsidRPr="00777A64">
        <w:rPr>
          <w:b/>
        </w:rPr>
        <w:t>be</w:t>
      </w:r>
      <w:proofErr w:type="gramEnd"/>
      <w:r w:rsidR="0038390C" w:rsidRPr="00777A64">
        <w:rPr>
          <w:b/>
        </w:rPr>
        <w:t xml:space="preserve"> repositioned </w:t>
      </w:r>
      <w:r w:rsidRPr="00777A64">
        <w:rPr>
          <w:b/>
        </w:rPr>
        <w:t xml:space="preserve">as a mechanism for assisting people with disability, including people with mental ill health, to achieve the fullest possible participation in, and benefit from, mainstream employment opportunities. </w:t>
      </w:r>
    </w:p>
    <w:sectPr w:rsidR="00C12498" w:rsidRPr="009A6DFD" w:rsidSect="00C5786C">
      <w:headerReference w:type="default" r:id="rId9"/>
      <w:footerReference w:type="default" r:id="rId10"/>
      <w:headerReference w:type="first" r:id="rId11"/>
      <w:footerReference w:type="first" r:id="rId12"/>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3FE" w:rsidRDefault="007973FE" w:rsidP="00F14C6D">
      <w:r>
        <w:separator/>
      </w:r>
    </w:p>
  </w:endnote>
  <w:endnote w:type="continuationSeparator" w:id="0">
    <w:p w:rsidR="007973FE" w:rsidRDefault="007973F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B3" w:rsidRPr="00BA262D" w:rsidRDefault="000870B3" w:rsidP="00CF4140">
    <w:pPr>
      <w:pStyle w:val="Footer"/>
      <w:spacing w:before="0" w:after="0"/>
      <w:jc w:val="right"/>
      <w:rPr>
        <w:sz w:val="22"/>
      </w:rPr>
    </w:pPr>
    <w:r w:rsidRPr="00BA262D">
      <w:rPr>
        <w:sz w:val="22"/>
      </w:rPr>
      <w:fldChar w:fldCharType="begin"/>
    </w:r>
    <w:r w:rsidRPr="00BA262D">
      <w:rPr>
        <w:sz w:val="22"/>
      </w:rPr>
      <w:instrText xml:space="preserve"> PAGE   \* MERGEFORMAT </w:instrText>
    </w:r>
    <w:r w:rsidRPr="00BA262D">
      <w:rPr>
        <w:sz w:val="22"/>
      </w:rPr>
      <w:fldChar w:fldCharType="separate"/>
    </w:r>
    <w:r w:rsidR="0091752B">
      <w:rPr>
        <w:noProof/>
        <w:sz w:val="22"/>
      </w:rPr>
      <w:t>2</w:t>
    </w:r>
    <w:r w:rsidRPr="00BA262D">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40" w:type="dxa"/>
      <w:tblInd w:w="-580" w:type="dxa"/>
      <w:tblBorders>
        <w:top w:val="single" w:sz="2" w:space="0" w:color="808080"/>
        <w:left w:val="single" w:sz="2" w:space="0" w:color="808080"/>
        <w:bottom w:val="single" w:sz="2" w:space="0" w:color="808080"/>
        <w:right w:val="single" w:sz="2" w:space="0" w:color="808080"/>
      </w:tblBorders>
      <w:tblLayout w:type="fixed"/>
      <w:tblLook w:val="00A0" w:firstRow="1" w:lastRow="0" w:firstColumn="1" w:lastColumn="0" w:noHBand="0" w:noVBand="0"/>
    </w:tblPr>
    <w:tblGrid>
      <w:gridCol w:w="2011"/>
      <w:gridCol w:w="2143"/>
      <w:gridCol w:w="1701"/>
      <w:gridCol w:w="2551"/>
      <w:gridCol w:w="1834"/>
    </w:tblGrid>
    <w:tr w:rsidR="000870B3" w:rsidRPr="00B85DD4" w:rsidTr="00304E3D">
      <w:tc>
        <w:tcPr>
          <w:tcW w:w="2011" w:type="dxa"/>
          <w:tcBorders>
            <w:top w:val="single" w:sz="2" w:space="0" w:color="808080"/>
            <w:left w:val="nil"/>
            <w:bottom w:val="nil"/>
            <w:right w:val="nil"/>
          </w:tcBorders>
        </w:tcPr>
        <w:p w:rsidR="000870B3" w:rsidRPr="00B85DD4" w:rsidRDefault="000870B3" w:rsidP="00CF4140">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0870B3" w:rsidRPr="00B85DD4" w:rsidRDefault="000870B3" w:rsidP="00CF4140">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Australian Human</w:t>
          </w:r>
        </w:p>
        <w:p w:rsidR="000870B3" w:rsidRPr="00B85DD4" w:rsidRDefault="000870B3" w:rsidP="00CF4140">
          <w:pPr>
            <w:widowControl w:val="0"/>
            <w:tabs>
              <w:tab w:val="left" w:pos="5830"/>
            </w:tabs>
            <w:autoSpaceDE w:val="0"/>
            <w:autoSpaceDN w:val="0"/>
            <w:adjustRightInd w:val="0"/>
            <w:spacing w:before="0" w:after="0" w:line="288" w:lineRule="auto"/>
            <w:ind w:right="159"/>
            <w:textAlignment w:val="center"/>
            <w:rPr>
              <w:rFonts w:cs="HelveticaNeue-Light"/>
              <w:sz w:val="16"/>
              <w:szCs w:val="16"/>
              <w:lang w:val="en-US" w:bidi="en-US"/>
            </w:rPr>
          </w:pPr>
          <w:r>
            <w:rPr>
              <w:rFonts w:cs="HelveticaNeue-Light"/>
              <w:sz w:val="16"/>
              <w:szCs w:val="16"/>
              <w:lang w:val="en-US" w:bidi="en-US"/>
            </w:rPr>
            <w:t xml:space="preserve">Rights </w:t>
          </w:r>
          <w:r w:rsidRPr="00B85DD4">
            <w:rPr>
              <w:rFonts w:cs="HelveticaNeue-Light"/>
              <w:sz w:val="16"/>
              <w:szCs w:val="16"/>
              <w:lang w:val="en-US" w:bidi="en-US"/>
            </w:rPr>
            <w:t>Commission</w:t>
          </w:r>
        </w:p>
        <w:p w:rsidR="000870B3" w:rsidRPr="00B85DD4" w:rsidRDefault="000870B3" w:rsidP="00CF4140">
          <w:pPr>
            <w:widowControl w:val="0"/>
            <w:tabs>
              <w:tab w:val="left" w:pos="5830"/>
            </w:tabs>
            <w:autoSpaceDE w:val="0"/>
            <w:autoSpaceDN w:val="0"/>
            <w:adjustRightInd w:val="0"/>
            <w:spacing w:before="0" w:after="0" w:line="288" w:lineRule="auto"/>
            <w:ind w:right="17"/>
            <w:textAlignment w:val="center"/>
            <w:rPr>
              <w:rFonts w:cs="HelveticaNeue-Light"/>
              <w:sz w:val="16"/>
              <w:szCs w:val="16"/>
              <w:lang w:val="en-US" w:bidi="en-US"/>
            </w:rPr>
          </w:pPr>
          <w:r w:rsidRPr="00B85DD4">
            <w:rPr>
              <w:rFonts w:cs="HelveticaNeue-Light"/>
              <w:sz w:val="16"/>
              <w:szCs w:val="16"/>
              <w:lang w:val="en-US" w:bidi="en-US"/>
            </w:rPr>
            <w:t>ABN 47 996 232 602</w:t>
          </w:r>
        </w:p>
      </w:tc>
      <w:tc>
        <w:tcPr>
          <w:tcW w:w="2143" w:type="dxa"/>
          <w:tcBorders>
            <w:top w:val="single" w:sz="2" w:space="0" w:color="808080"/>
            <w:left w:val="nil"/>
            <w:bottom w:val="nil"/>
            <w:right w:val="nil"/>
          </w:tcBorders>
        </w:tcPr>
        <w:p w:rsidR="000870B3" w:rsidRPr="00B85DD4" w:rsidRDefault="000870B3" w:rsidP="00CF4140">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0870B3" w:rsidRPr="00B85DD4" w:rsidRDefault="000870B3" w:rsidP="00CF4140">
          <w:pPr>
            <w:widowControl w:val="0"/>
            <w:tabs>
              <w:tab w:val="left" w:pos="5830"/>
            </w:tabs>
            <w:autoSpaceDE w:val="0"/>
            <w:autoSpaceDN w:val="0"/>
            <w:adjustRightInd w:val="0"/>
            <w:spacing w:before="0" w:after="0" w:line="288" w:lineRule="auto"/>
            <w:ind w:right="176"/>
            <w:textAlignment w:val="center"/>
            <w:rPr>
              <w:rFonts w:cs="HelveticaNeue-Light"/>
              <w:sz w:val="16"/>
              <w:szCs w:val="16"/>
              <w:lang w:val="en-US" w:bidi="en-US"/>
            </w:rPr>
          </w:pPr>
          <w:r w:rsidRPr="00B85DD4">
            <w:rPr>
              <w:rFonts w:cs="HelveticaNeue-Light"/>
              <w:sz w:val="16"/>
              <w:szCs w:val="16"/>
              <w:lang w:val="en-US" w:bidi="en-US"/>
            </w:rPr>
            <w:t xml:space="preserve">Level 8 </w:t>
          </w:r>
          <w:smartTag w:uri="urn:schemas-microsoft-com:office:smarttags" w:element="place">
            <w:smartTag w:uri="urn:schemas-microsoft-com:office:smarttags" w:element="PlaceName">
              <w:r w:rsidRPr="00B85DD4">
                <w:rPr>
                  <w:rFonts w:cs="HelveticaNeue-Light"/>
                  <w:sz w:val="16"/>
                  <w:szCs w:val="16"/>
                  <w:lang w:val="en-US" w:bidi="en-US"/>
                </w:rPr>
                <w:t>Piccadilly</w:t>
              </w:r>
            </w:smartTag>
            <w:r w:rsidRPr="00B85DD4">
              <w:rPr>
                <w:rFonts w:cs="HelveticaNeue-Light"/>
                <w:sz w:val="16"/>
                <w:szCs w:val="16"/>
                <w:lang w:val="en-US" w:bidi="en-US"/>
              </w:rPr>
              <w:t xml:space="preserve"> </w:t>
            </w:r>
            <w:smartTag w:uri="urn:schemas-microsoft-com:office:smarttags" w:element="PlaceType">
              <w:r w:rsidRPr="00B85DD4">
                <w:rPr>
                  <w:rFonts w:cs="HelveticaNeue-Light"/>
                  <w:sz w:val="16"/>
                  <w:szCs w:val="16"/>
                  <w:lang w:val="en-US" w:bidi="en-US"/>
                </w:rPr>
                <w:t>Tower</w:t>
              </w:r>
            </w:smartTag>
          </w:smartTag>
        </w:p>
        <w:p w:rsidR="000870B3" w:rsidRPr="00B85DD4" w:rsidRDefault="000870B3" w:rsidP="00CF4140">
          <w:pPr>
            <w:widowControl w:val="0"/>
            <w:tabs>
              <w:tab w:val="left" w:pos="5830"/>
            </w:tabs>
            <w:autoSpaceDE w:val="0"/>
            <w:autoSpaceDN w:val="0"/>
            <w:adjustRightInd w:val="0"/>
            <w:spacing w:before="0" w:after="0" w:line="288" w:lineRule="auto"/>
            <w:ind w:right="176"/>
            <w:textAlignment w:val="center"/>
            <w:rPr>
              <w:rFonts w:cs="HelveticaNeue-Light"/>
              <w:sz w:val="16"/>
              <w:szCs w:val="16"/>
              <w:lang w:val="en-US" w:bidi="en-US"/>
            </w:rPr>
          </w:pPr>
          <w:smartTag w:uri="urn:schemas-microsoft-com:office:smarttags" w:element="Street">
            <w:smartTag w:uri="urn:schemas-microsoft-com:office:smarttags" w:element="address">
              <w:r w:rsidRPr="00B85DD4">
                <w:rPr>
                  <w:rFonts w:cs="HelveticaNeue-Light"/>
                  <w:sz w:val="16"/>
                  <w:szCs w:val="16"/>
                  <w:lang w:val="en-US" w:bidi="en-US"/>
                </w:rPr>
                <w:t xml:space="preserve">133 </w:t>
              </w:r>
              <w:proofErr w:type="spellStart"/>
              <w:r w:rsidRPr="00B85DD4">
                <w:rPr>
                  <w:rFonts w:cs="HelveticaNeue-Light"/>
                  <w:sz w:val="16"/>
                  <w:szCs w:val="16"/>
                  <w:lang w:val="en-US" w:bidi="en-US"/>
                </w:rPr>
                <w:t>Castlereagh</w:t>
              </w:r>
              <w:proofErr w:type="spellEnd"/>
              <w:r w:rsidRPr="00B85DD4">
                <w:rPr>
                  <w:rFonts w:cs="HelveticaNeue-Light"/>
                  <w:sz w:val="16"/>
                  <w:szCs w:val="16"/>
                  <w:lang w:val="en-US" w:bidi="en-US"/>
                </w:rPr>
                <w:t xml:space="preserve"> Street</w:t>
              </w:r>
            </w:smartTag>
          </w:smartTag>
        </w:p>
        <w:p w:rsidR="000870B3" w:rsidRPr="00B85DD4" w:rsidRDefault="000870B3" w:rsidP="00CF4140">
          <w:pPr>
            <w:widowControl w:val="0"/>
            <w:tabs>
              <w:tab w:val="left" w:pos="5830"/>
            </w:tabs>
            <w:autoSpaceDE w:val="0"/>
            <w:autoSpaceDN w:val="0"/>
            <w:adjustRightInd w:val="0"/>
            <w:spacing w:before="0" w:after="0" w:line="288" w:lineRule="auto"/>
            <w:ind w:right="176"/>
            <w:textAlignment w:val="center"/>
            <w:rPr>
              <w:rFonts w:cs="HelveticaNeue-Light"/>
              <w:sz w:val="16"/>
              <w:szCs w:val="16"/>
              <w:lang w:val="en-US" w:bidi="en-US"/>
            </w:rPr>
          </w:pPr>
          <w:smartTag w:uri="urn:schemas-microsoft-com:office:smarttags" w:element="place">
            <w:smartTag w:uri="urn:schemas-microsoft-com:office:smarttags" w:element="City">
              <w:r w:rsidRPr="00B85DD4">
                <w:rPr>
                  <w:rFonts w:cs="HelveticaNeue-Light"/>
                  <w:sz w:val="16"/>
                  <w:szCs w:val="16"/>
                  <w:lang w:val="en-US" w:bidi="en-US"/>
                </w:rPr>
                <w:t>Sydney</w:t>
              </w:r>
            </w:smartTag>
          </w:smartTag>
          <w:r w:rsidRPr="00B85DD4">
            <w:rPr>
              <w:rFonts w:cs="HelveticaNeue-Light"/>
              <w:sz w:val="16"/>
              <w:szCs w:val="16"/>
              <w:lang w:val="en-US" w:bidi="en-US"/>
            </w:rPr>
            <w:t xml:space="preserve"> NSW 2001</w:t>
          </w:r>
        </w:p>
      </w:tc>
      <w:tc>
        <w:tcPr>
          <w:tcW w:w="1701" w:type="dxa"/>
          <w:tcBorders>
            <w:top w:val="single" w:sz="2" w:space="0" w:color="808080"/>
            <w:left w:val="nil"/>
            <w:bottom w:val="nil"/>
          </w:tcBorders>
        </w:tcPr>
        <w:p w:rsidR="000870B3" w:rsidRPr="00B85DD4" w:rsidRDefault="000870B3" w:rsidP="00CF4140">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0870B3" w:rsidRPr="00B85DD4" w:rsidRDefault="000870B3" w:rsidP="00CF4140">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B85DD4">
            <w:rPr>
              <w:rFonts w:cs="HelveticaNeue-Light"/>
              <w:sz w:val="16"/>
              <w:szCs w:val="16"/>
              <w:lang w:val="en-US" w:bidi="en-US"/>
            </w:rPr>
            <w:t xml:space="preserve">GPO </w:t>
          </w:r>
          <w:smartTag w:uri="urn:schemas-microsoft-com:office:smarttags" w:element="address">
            <w:smartTag w:uri="urn:schemas-microsoft-com:office:smarttags" w:element="Street">
              <w:r w:rsidRPr="00B85DD4">
                <w:rPr>
                  <w:rFonts w:cs="HelveticaNeue-Light"/>
                  <w:sz w:val="16"/>
                  <w:szCs w:val="16"/>
                  <w:lang w:val="en-US" w:bidi="en-US"/>
                </w:rPr>
                <w:t>Box</w:t>
              </w:r>
            </w:smartTag>
            <w:r w:rsidRPr="00B85DD4">
              <w:rPr>
                <w:rFonts w:cs="HelveticaNeue-Light"/>
                <w:sz w:val="16"/>
                <w:szCs w:val="16"/>
                <w:lang w:val="en-US" w:bidi="en-US"/>
              </w:rPr>
              <w:t xml:space="preserve"> 5218</w:t>
            </w:r>
          </w:smartTag>
        </w:p>
        <w:p w:rsidR="000870B3" w:rsidRPr="00B85DD4" w:rsidRDefault="000870B3" w:rsidP="00CF4140">
          <w:pPr>
            <w:widowControl w:val="0"/>
            <w:tabs>
              <w:tab w:val="left" w:pos="5830"/>
            </w:tabs>
            <w:autoSpaceDE w:val="0"/>
            <w:autoSpaceDN w:val="0"/>
            <w:adjustRightInd w:val="0"/>
            <w:spacing w:before="0" w:after="0" w:line="288" w:lineRule="auto"/>
            <w:ind w:right="34"/>
            <w:textAlignment w:val="center"/>
            <w:rPr>
              <w:rFonts w:cs="HelveticaNeue-Light"/>
              <w:sz w:val="16"/>
              <w:szCs w:val="16"/>
              <w:lang w:val="en-US" w:bidi="en-US"/>
            </w:rPr>
          </w:pPr>
          <w:smartTag w:uri="urn:schemas-microsoft-com:office:smarttags" w:element="place">
            <w:smartTag w:uri="urn:schemas-microsoft-com:office:smarttags" w:element="City">
              <w:r w:rsidRPr="00B85DD4">
                <w:rPr>
                  <w:rFonts w:cs="HelveticaNeue-Light"/>
                  <w:sz w:val="16"/>
                  <w:szCs w:val="16"/>
                  <w:lang w:val="en-US" w:bidi="en-US"/>
                </w:rPr>
                <w:t>Sydney</w:t>
              </w:r>
            </w:smartTag>
          </w:smartTag>
          <w:r w:rsidRPr="00B85DD4">
            <w:rPr>
              <w:rFonts w:cs="HelveticaNeue-Light"/>
              <w:sz w:val="16"/>
              <w:szCs w:val="16"/>
              <w:lang w:val="en-US" w:bidi="en-US"/>
            </w:rPr>
            <w:t xml:space="preserve"> NSW 2001</w:t>
          </w:r>
        </w:p>
      </w:tc>
      <w:tc>
        <w:tcPr>
          <w:tcW w:w="2551" w:type="dxa"/>
          <w:tcBorders>
            <w:top w:val="single" w:sz="2" w:space="0" w:color="808080"/>
            <w:bottom w:val="nil"/>
          </w:tcBorders>
        </w:tcPr>
        <w:p w:rsidR="000870B3" w:rsidRPr="00B85DD4" w:rsidRDefault="000870B3" w:rsidP="00CF4140">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0870B3" w:rsidRPr="00B85DD4" w:rsidRDefault="000870B3" w:rsidP="00CF4140">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B85DD4">
            <w:rPr>
              <w:rFonts w:cs="HelveticaNeue-Light"/>
              <w:sz w:val="16"/>
              <w:szCs w:val="16"/>
              <w:lang w:val="en-US" w:bidi="en-US"/>
            </w:rPr>
            <w:t>General enquiries</w:t>
          </w:r>
        </w:p>
        <w:p w:rsidR="000870B3" w:rsidRPr="00B85DD4" w:rsidRDefault="000870B3" w:rsidP="00CF4140">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B85DD4">
            <w:rPr>
              <w:rFonts w:cs="HelveticaNeue-Light"/>
              <w:sz w:val="16"/>
              <w:szCs w:val="16"/>
              <w:lang w:val="en-US" w:bidi="en-US"/>
            </w:rPr>
            <w:t xml:space="preserve">Complaints </w:t>
          </w:r>
          <w:proofErr w:type="spellStart"/>
          <w:r w:rsidRPr="00B85DD4">
            <w:rPr>
              <w:rFonts w:cs="HelveticaNeue-Light"/>
              <w:sz w:val="16"/>
              <w:szCs w:val="16"/>
              <w:lang w:val="en-US" w:bidi="en-US"/>
            </w:rPr>
            <w:t>infoline</w:t>
          </w:r>
          <w:proofErr w:type="spellEnd"/>
        </w:p>
        <w:p w:rsidR="000870B3" w:rsidRPr="00B85DD4" w:rsidRDefault="000870B3" w:rsidP="00CF4140">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B85DD4">
            <w:rPr>
              <w:rFonts w:cs="HelveticaNeue-Light"/>
              <w:sz w:val="16"/>
              <w:szCs w:val="16"/>
              <w:lang w:val="en-US" w:bidi="en-US"/>
            </w:rPr>
            <w:t>TTY</w:t>
          </w:r>
        </w:p>
        <w:p w:rsidR="000870B3" w:rsidRPr="00B85DD4" w:rsidRDefault="000870B3" w:rsidP="00CF4140">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B85DD4">
            <w:rPr>
              <w:rFonts w:cs="HelveticaNeue-Light"/>
              <w:sz w:val="16"/>
              <w:szCs w:val="16"/>
              <w:lang w:val="en-US" w:bidi="en-US"/>
            </w:rPr>
            <w:t>www.humanrights.gov.au</w:t>
          </w:r>
        </w:p>
      </w:tc>
      <w:tc>
        <w:tcPr>
          <w:tcW w:w="1834" w:type="dxa"/>
          <w:tcBorders>
            <w:top w:val="single" w:sz="2" w:space="0" w:color="808080"/>
            <w:bottom w:val="nil"/>
            <w:right w:val="nil"/>
          </w:tcBorders>
        </w:tcPr>
        <w:p w:rsidR="000870B3" w:rsidRPr="00B85DD4" w:rsidRDefault="000870B3" w:rsidP="00CF4140">
          <w:pPr>
            <w:widowControl w:val="0"/>
            <w:tabs>
              <w:tab w:val="left" w:pos="5830"/>
            </w:tabs>
            <w:autoSpaceDE w:val="0"/>
            <w:autoSpaceDN w:val="0"/>
            <w:adjustRightInd w:val="0"/>
            <w:spacing w:before="0" w:after="0" w:line="80" w:lineRule="exact"/>
            <w:ind w:right="159"/>
            <w:textAlignment w:val="center"/>
            <w:rPr>
              <w:rFonts w:cs="HelveticaNeue-Light"/>
              <w:sz w:val="16"/>
              <w:szCs w:val="16"/>
              <w:lang w:val="en-US" w:bidi="en-US"/>
            </w:rPr>
          </w:pPr>
        </w:p>
        <w:p w:rsidR="000870B3" w:rsidRPr="00B85DD4" w:rsidRDefault="000870B3" w:rsidP="00CF4140">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B85DD4">
            <w:rPr>
              <w:rFonts w:cs="HelveticaNeue-Light"/>
              <w:sz w:val="16"/>
              <w:szCs w:val="16"/>
              <w:lang w:val="en-US" w:bidi="en-US"/>
            </w:rPr>
            <w:t>1300 369 711</w:t>
          </w:r>
        </w:p>
        <w:p w:rsidR="000870B3" w:rsidRPr="00B85DD4" w:rsidRDefault="000870B3" w:rsidP="00CF4140">
          <w:pPr>
            <w:widowControl w:val="0"/>
            <w:tabs>
              <w:tab w:val="left" w:pos="5830"/>
            </w:tabs>
            <w:autoSpaceDE w:val="0"/>
            <w:autoSpaceDN w:val="0"/>
            <w:adjustRightInd w:val="0"/>
            <w:spacing w:before="0" w:after="0" w:line="288" w:lineRule="auto"/>
            <w:ind w:right="360"/>
            <w:textAlignment w:val="center"/>
            <w:rPr>
              <w:rFonts w:cs="HelveticaNeue-Light"/>
              <w:sz w:val="16"/>
              <w:szCs w:val="16"/>
              <w:lang w:val="en-US" w:bidi="en-US"/>
            </w:rPr>
          </w:pPr>
          <w:r w:rsidRPr="00B85DD4">
            <w:rPr>
              <w:rFonts w:cs="HelveticaNeue-Light"/>
              <w:sz w:val="16"/>
              <w:szCs w:val="16"/>
              <w:lang w:val="en-US" w:bidi="en-US"/>
            </w:rPr>
            <w:t>1300 656 419</w:t>
          </w:r>
        </w:p>
        <w:p w:rsidR="000870B3" w:rsidRPr="00B85DD4" w:rsidRDefault="000870B3" w:rsidP="00CF4140">
          <w:pPr>
            <w:widowControl w:val="0"/>
            <w:tabs>
              <w:tab w:val="left" w:pos="5830"/>
            </w:tabs>
            <w:autoSpaceDE w:val="0"/>
            <w:autoSpaceDN w:val="0"/>
            <w:adjustRightInd w:val="0"/>
            <w:spacing w:before="0" w:after="0" w:line="288" w:lineRule="auto"/>
            <w:ind w:right="360"/>
            <w:textAlignment w:val="center"/>
            <w:rPr>
              <w:rFonts w:cs="HelveticaNeue-Light"/>
              <w:sz w:val="16"/>
              <w:lang w:val="en-US"/>
            </w:rPr>
          </w:pPr>
          <w:r w:rsidRPr="00B85DD4">
            <w:rPr>
              <w:rFonts w:cs="HelveticaNeue-Light"/>
              <w:sz w:val="16"/>
              <w:szCs w:val="16"/>
              <w:lang w:val="en-US" w:bidi="en-US"/>
            </w:rPr>
            <w:t>1800 620 241</w:t>
          </w:r>
        </w:p>
      </w:tc>
    </w:tr>
  </w:tbl>
  <w:p w:rsidR="000870B3" w:rsidRPr="00304E3D" w:rsidRDefault="000870B3" w:rsidP="00304E3D">
    <w:pPr>
      <w:pStyle w:val="Footer"/>
      <w:spacing w:before="0" w:after="0"/>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3FE" w:rsidRDefault="007973FE" w:rsidP="00F14C6D">
      <w:r>
        <w:separator/>
      </w:r>
    </w:p>
  </w:footnote>
  <w:footnote w:type="continuationSeparator" w:id="0">
    <w:p w:rsidR="007973FE" w:rsidRDefault="007973FE" w:rsidP="00F14C6D">
      <w:r>
        <w:continuationSeparator/>
      </w:r>
    </w:p>
  </w:footnote>
  <w:footnote w:id="1">
    <w:p w:rsidR="000870B3" w:rsidRDefault="000870B3">
      <w:pPr>
        <w:pStyle w:val="FootnoteText"/>
      </w:pPr>
      <w:r>
        <w:rPr>
          <w:rStyle w:val="FootnoteReference"/>
        </w:rPr>
        <w:footnoteRef/>
      </w:r>
      <w:r>
        <w:t xml:space="preserve"> The Convention on the Rights of Persons with Disabilities is available at </w:t>
      </w:r>
      <w:hyperlink r:id="rId1" w:history="1">
        <w:r w:rsidRPr="00DE08BB">
          <w:rPr>
            <w:rStyle w:val="Hyperlink"/>
          </w:rPr>
          <w:t>http://www.un.org/disabilities/convention/conventionfull.shtml</w:t>
        </w:r>
      </w:hyperlink>
      <w:r>
        <w:t xml:space="preserve"> </w:t>
      </w:r>
    </w:p>
  </w:footnote>
  <w:footnote w:id="2">
    <w:p w:rsidR="000870B3" w:rsidRDefault="000870B3">
      <w:pPr>
        <w:pStyle w:val="FootnoteText"/>
      </w:pPr>
      <w:r>
        <w:rPr>
          <w:rStyle w:val="FootnoteReference"/>
        </w:rPr>
        <w:footnoteRef/>
      </w:r>
      <w:r>
        <w:t xml:space="preserve"> The National Mental Health and Disability and Employment Strategy is available at </w:t>
      </w:r>
      <w:hyperlink r:id="rId2" w:history="1">
        <w:r w:rsidRPr="00DE08BB">
          <w:rPr>
            <w:rStyle w:val="Hyperlink"/>
            <w:rFonts w:cs="Arial"/>
          </w:rPr>
          <w:t>www.workplace.gov.au/NR/rdonlyres/...B1A6.../NHMDES_paper.pdf</w:t>
        </w:r>
      </w:hyperlink>
      <w:r>
        <w:rPr>
          <w:rStyle w:val="HTMLCite"/>
          <w:rFonts w:cs="Arial"/>
        </w:rPr>
        <w:t xml:space="preserve"> </w:t>
      </w:r>
    </w:p>
  </w:footnote>
  <w:footnote w:id="3">
    <w:p w:rsidR="000870B3" w:rsidRDefault="000870B3" w:rsidP="005C2945">
      <w:pPr>
        <w:pStyle w:val="FootnoteText"/>
      </w:pPr>
      <w:r>
        <w:rPr>
          <w:rStyle w:val="FootnoteReference"/>
        </w:rPr>
        <w:footnoteRef/>
      </w:r>
      <w:r>
        <w:t xml:space="preserve"> In 1986 the number of people with disability employed in the Australian Public Service (ongoing employees) was 6.6%, which dropped to 5.8% in 1992 and has been declining ever since. For the period 2009-2010, the figure was 3.1%. See Management Advisory Committee (2006) </w:t>
      </w:r>
      <w:r>
        <w:rPr>
          <w:i/>
        </w:rPr>
        <w:t xml:space="preserve">Employment of People with Disability in the APS </w:t>
      </w:r>
      <w:r>
        <w:t xml:space="preserve"> available at </w:t>
      </w:r>
      <w:hyperlink r:id="rId3" w:anchor="f61" w:history="1">
        <w:r>
          <w:rPr>
            <w:rStyle w:val="Hyperlink"/>
            <w:rFonts w:cs="Arial"/>
          </w:rPr>
          <w:t>http://www.apsc.gov.au/mac/disability6.htm#f61</w:t>
        </w:r>
      </w:hyperlink>
      <w:r>
        <w:t xml:space="preserve">  and Australian Public Service Commission (2010) </w:t>
      </w:r>
      <w:r>
        <w:rPr>
          <w:i/>
        </w:rPr>
        <w:t xml:space="preserve">State of the Service </w:t>
      </w:r>
      <w:r w:rsidRPr="0012476B">
        <w:rPr>
          <w:i/>
        </w:rPr>
        <w:t>Report 2009-10</w:t>
      </w:r>
      <w:r>
        <w:t xml:space="preserve"> available at </w:t>
      </w:r>
      <w:hyperlink r:id="rId4" w:history="1">
        <w:r w:rsidRPr="00DE08BB">
          <w:rPr>
            <w:rStyle w:val="Hyperlink"/>
            <w:rFonts w:cs="Arial"/>
          </w:rPr>
          <w:t>www.apsc.gov.au/</w:t>
        </w:r>
        <w:r w:rsidRPr="00DE08BB">
          <w:rPr>
            <w:rStyle w:val="Hyperlink"/>
            <w:rFonts w:cs="Arial"/>
            <w:b/>
            <w:bCs/>
          </w:rPr>
          <w:t>stateoftheservice</w:t>
        </w:r>
        <w:r w:rsidRPr="00DE08BB">
          <w:rPr>
            <w:rStyle w:val="Hyperlink"/>
            <w:rFonts w:cs="Arial"/>
          </w:rPr>
          <w:t>/0910/</w:t>
        </w:r>
        <w:r w:rsidRPr="00DE08BB">
          <w:rPr>
            <w:rStyle w:val="Hyperlink"/>
            <w:rFonts w:cs="Arial"/>
            <w:b/>
            <w:bCs/>
          </w:rPr>
          <w:t>report</w:t>
        </w:r>
        <w:r w:rsidRPr="00DE08BB">
          <w:rPr>
            <w:rStyle w:val="Hyperlink"/>
            <w:rFonts w:cs="Arial"/>
          </w:rPr>
          <w:t>.pdf</w:t>
        </w:r>
      </w:hyperlink>
      <w:r>
        <w:rPr>
          <w:rStyle w:val="HTMLCite"/>
          <w:rFonts w:cs="Arial"/>
        </w:rPr>
        <w:t xml:space="preserve"> </w:t>
      </w:r>
    </w:p>
  </w:footnote>
  <w:footnote w:id="4">
    <w:p w:rsidR="000870B3" w:rsidRDefault="000870B3" w:rsidP="005C2945">
      <w:pPr>
        <w:pStyle w:val="FootnoteText"/>
      </w:pPr>
      <w:r>
        <w:rPr>
          <w:rStyle w:val="FootnoteReference"/>
        </w:rPr>
        <w:footnoteRef/>
      </w:r>
      <w:r>
        <w:t xml:space="preserve"> </w:t>
      </w:r>
      <w:r w:rsidR="006735EE">
        <w:t xml:space="preserve">Australian Human Rights Commission  </w:t>
      </w:r>
      <w:r w:rsidR="006735EE">
        <w:rPr>
          <w:i/>
        </w:rPr>
        <w:t>Annual Report 2009-2010</w:t>
      </w:r>
      <w:r w:rsidR="006735EE">
        <w:t xml:space="preserve"> available at </w:t>
      </w:r>
      <w:r w:rsidR="006735EE">
        <w:rPr>
          <w:i/>
        </w:rPr>
        <w:t xml:space="preserve"> </w:t>
      </w:r>
      <w:hyperlink r:id="rId5" w:history="1">
        <w:r w:rsidR="006735EE" w:rsidRPr="00DE08BB">
          <w:rPr>
            <w:rStyle w:val="Hyperlink"/>
          </w:rPr>
          <w:t>http://www.humanrights.gov.au/about/publications/annual_reports/2009_2010/index.html</w:t>
        </w:r>
      </w:hyperlink>
      <w:r w:rsidR="006735EE">
        <w:t xml:space="preserve"> </w:t>
      </w:r>
    </w:p>
  </w:footnote>
  <w:footnote w:id="5">
    <w:p w:rsidR="000870B3" w:rsidRDefault="000870B3">
      <w:pPr>
        <w:pStyle w:val="FootnoteText"/>
      </w:pPr>
      <w:r>
        <w:rPr>
          <w:rStyle w:val="FootnoteReference"/>
        </w:rPr>
        <w:footnoteRef/>
      </w:r>
      <w:r>
        <w:t xml:space="preserve"> Australian Human Rights Commission National Inquiry into Disability – all documents related to the Inquiry, including the interim and final reports, are available at </w:t>
      </w:r>
      <w:hyperlink r:id="rId6" w:history="1">
        <w:r w:rsidRPr="00D0787F">
          <w:rPr>
            <w:rStyle w:val="Hyperlink"/>
          </w:rPr>
          <w:t>http://humanrights.gov.au/disability_rights/employment_inquiry/index.htm</w:t>
        </w:r>
      </w:hyperlink>
      <w:r>
        <w:t>)</w:t>
      </w:r>
    </w:p>
  </w:footnote>
  <w:footnote w:id="6">
    <w:p w:rsidR="000870B3" w:rsidRDefault="000870B3">
      <w:pPr>
        <w:pStyle w:val="FootnoteText"/>
      </w:pPr>
      <w:r>
        <w:rPr>
          <w:rStyle w:val="FootnoteReference"/>
        </w:rPr>
        <w:footnoteRef/>
      </w:r>
      <w:r>
        <w:t xml:space="preserve"> Information about the National Mental Health and Disability Strategy is available at </w:t>
      </w:r>
      <w:hyperlink r:id="rId7" w:history="1">
        <w:r w:rsidRPr="00D0787F">
          <w:rPr>
            <w:rStyle w:val="Hyperlink"/>
          </w:rPr>
          <w:t>http://www.fahcsia.gov.au/sa/mentalhealth/progserv/Pages/NationalMentalHealthDisabilityEmploymentStrategy.aspx</w:t>
        </w:r>
      </w:hyperlink>
    </w:p>
  </w:footnote>
  <w:footnote w:id="7">
    <w:p w:rsidR="000870B3" w:rsidRDefault="000870B3">
      <w:pPr>
        <w:pStyle w:val="FootnoteText"/>
      </w:pPr>
      <w:r>
        <w:rPr>
          <w:rStyle w:val="FootnoteReference"/>
        </w:rPr>
        <w:footnoteRef/>
      </w:r>
      <w:r>
        <w:t xml:space="preserve"> </w:t>
      </w:r>
      <w:r w:rsidRPr="009C71EF">
        <w:rPr>
          <w:rFonts w:cs="Arial"/>
        </w:rPr>
        <w:t>Australian Safety Compensation Council</w:t>
      </w:r>
      <w:r>
        <w:rPr>
          <w:rFonts w:cs="Arial"/>
        </w:rPr>
        <w:t xml:space="preserve"> </w:t>
      </w:r>
      <w:r w:rsidRPr="009C71EF">
        <w:rPr>
          <w:rFonts w:cs="Arial"/>
        </w:rPr>
        <w:t xml:space="preserve">(2007) </w:t>
      </w:r>
      <w:r w:rsidRPr="009C71EF">
        <w:rPr>
          <w:rFonts w:cs="Arial"/>
          <w:i/>
          <w:iCs/>
        </w:rPr>
        <w:t>Are people with disability at risk at work? A review of the evidence</w:t>
      </w:r>
      <w:r>
        <w:rPr>
          <w:rFonts w:cs="Arial"/>
          <w:i/>
          <w:iCs/>
        </w:rPr>
        <w:t xml:space="preserve"> </w:t>
      </w:r>
      <w:r w:rsidRPr="009C71EF">
        <w:rPr>
          <w:rFonts w:cs="Arial"/>
        </w:rPr>
        <w:t>available at</w:t>
      </w:r>
      <w:r>
        <w:rPr>
          <w:rFonts w:cs="Arial"/>
          <w:color w:val="1F497D"/>
        </w:rPr>
        <w:t xml:space="preserve"> </w:t>
      </w:r>
      <w:hyperlink r:id="rId8" w:history="1">
        <w:r>
          <w:rPr>
            <w:rStyle w:val="Hyperlink"/>
            <w:rFonts w:cs="Arial"/>
          </w:rPr>
          <w:t>http://www.safeworkaustralia.gov.au/ABOUTSAFEWORKAUSTRALIA/WHATWEDO/PUBLICATIONS/Pages/RR2007ArePeopleWithDisabilityAtRisk.aspx</w:t>
        </w:r>
      </w:hyperlink>
    </w:p>
  </w:footnote>
  <w:footnote w:id="8">
    <w:p w:rsidR="000870B3" w:rsidRDefault="000870B3">
      <w:pPr>
        <w:pStyle w:val="FootnoteText"/>
      </w:pPr>
      <w:r>
        <w:rPr>
          <w:rStyle w:val="FootnoteReference"/>
        </w:rPr>
        <w:footnoteRef/>
      </w:r>
      <w:r>
        <w:t xml:space="preserve"> </w:t>
      </w:r>
      <w:r w:rsidRPr="009C71EF">
        <w:t xml:space="preserve">Australian Human Rights Commission (2010) </w:t>
      </w:r>
      <w:r w:rsidRPr="009C71EF">
        <w:rPr>
          <w:rFonts w:cs="Arial"/>
          <w:i/>
          <w:iCs/>
        </w:rPr>
        <w:t xml:space="preserve">Workers with Mental illness: a Practical Guide for Managers </w:t>
      </w:r>
      <w:r w:rsidRPr="009C71EF">
        <w:rPr>
          <w:rFonts w:cs="Arial"/>
        </w:rPr>
        <w:t>available at</w:t>
      </w:r>
      <w:r>
        <w:rPr>
          <w:rFonts w:cs="Arial"/>
          <w:color w:val="1F497D"/>
        </w:rPr>
        <w:t xml:space="preserve"> </w:t>
      </w:r>
      <w:hyperlink r:id="rId9" w:history="1">
        <w:r>
          <w:rPr>
            <w:rStyle w:val="Hyperlink"/>
            <w:rFonts w:cs="Arial"/>
          </w:rPr>
          <w:t>http://humanrights.gov.au/disability_rights/publications/workers_mental_illness_guide.html</w:t>
        </w:r>
      </w:hyperlink>
    </w:p>
  </w:footnote>
  <w:footnote w:id="9">
    <w:p w:rsidR="000870B3" w:rsidRDefault="000870B3">
      <w:pPr>
        <w:pStyle w:val="FootnoteText"/>
      </w:pPr>
      <w:r>
        <w:rPr>
          <w:rStyle w:val="FootnoteReference"/>
        </w:rPr>
        <w:footnoteRef/>
      </w:r>
      <w:r>
        <w:t xml:space="preserve"> </w:t>
      </w:r>
      <w:hyperlink r:id="rId10" w:history="1">
        <w:r w:rsidRPr="00DE08BB">
          <w:rPr>
            <w:rStyle w:val="Hyperlink"/>
          </w:rPr>
          <w:t>http://www.direct.gov.uk/en/Employment/Employees/Flexibleworking/DG_10029491</w:t>
        </w:r>
      </w:hyperlink>
      <w:r>
        <w:t xml:space="preserve"> </w:t>
      </w:r>
    </w:p>
  </w:footnote>
  <w:footnote w:id="10">
    <w:p w:rsidR="000870B3" w:rsidRDefault="000870B3">
      <w:pPr>
        <w:pStyle w:val="FootnoteText"/>
      </w:pPr>
      <w:r>
        <w:rPr>
          <w:rStyle w:val="FootnoteReference"/>
        </w:rPr>
        <w:footnoteRef/>
      </w:r>
      <w:r>
        <w:t xml:space="preserve"> </w:t>
      </w:r>
      <w:r w:rsidRPr="00721A13">
        <w:t xml:space="preserve">ACT Public Service Employment Strategy </w:t>
      </w:r>
      <w:r>
        <w:t xml:space="preserve">available at </w:t>
      </w:r>
      <w:hyperlink r:id="rId11" w:history="1">
        <w:r w:rsidRPr="00DE08BB">
          <w:rPr>
            <w:rStyle w:val="Hyperlink"/>
            <w:rFonts w:cs="Arial"/>
          </w:rPr>
          <w:t>www.cmd.</w:t>
        </w:r>
        <w:r w:rsidRPr="00DE08BB">
          <w:rPr>
            <w:rStyle w:val="Hyperlink"/>
            <w:rFonts w:cs="Arial"/>
            <w:b/>
            <w:bCs/>
          </w:rPr>
          <w:t>act</w:t>
        </w:r>
        <w:r w:rsidRPr="00DE08BB">
          <w:rPr>
            <w:rStyle w:val="Hyperlink"/>
            <w:rFonts w:cs="Arial"/>
          </w:rPr>
          <w:t>.gov.au/__data/assets/pdf_file/0015/.../pwd</w:t>
        </w:r>
        <w:r w:rsidRPr="00DE08BB">
          <w:rPr>
            <w:rStyle w:val="Hyperlink"/>
            <w:rFonts w:cs="Arial"/>
            <w:b/>
            <w:bCs/>
          </w:rPr>
          <w:t>strategy</w:t>
        </w:r>
        <w:r w:rsidRPr="00DE08BB">
          <w:rPr>
            <w:rStyle w:val="Hyperlink"/>
            <w:rFonts w:cs="Arial"/>
          </w:rPr>
          <w:t>.pdf</w:t>
        </w:r>
      </w:hyperlink>
      <w:r>
        <w:rPr>
          <w:rStyle w:val="HTMLCite"/>
          <w:rFonts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B3" w:rsidRPr="00D27262" w:rsidRDefault="000870B3" w:rsidP="00CF4140">
    <w:pPr>
      <w:spacing w:before="0" w:after="0"/>
      <w:jc w:val="right"/>
      <w:rPr>
        <w:sz w:val="22"/>
        <w:szCs w:val="22"/>
      </w:rPr>
    </w:pPr>
    <w:r w:rsidRPr="00D27262">
      <w:rPr>
        <w:sz w:val="22"/>
        <w:szCs w:val="22"/>
      </w:rPr>
      <w:t>Au</w:t>
    </w:r>
    <w:r>
      <w:rPr>
        <w:sz w:val="22"/>
        <w:szCs w:val="22"/>
      </w:rPr>
      <w:t>stralian Human Rights Commission</w:t>
    </w:r>
  </w:p>
  <w:p w:rsidR="000870B3" w:rsidRDefault="000870B3" w:rsidP="005050D3">
    <w:pPr>
      <w:pStyle w:val="Footer"/>
      <w:spacing w:before="0"/>
      <w:jc w:val="right"/>
      <w:rPr>
        <w:i/>
        <w:sz w:val="22"/>
        <w:szCs w:val="22"/>
      </w:rPr>
    </w:pPr>
    <w:r>
      <w:rPr>
        <w:b/>
        <w:i/>
        <w:sz w:val="22"/>
        <w:szCs w:val="22"/>
      </w:rPr>
      <w:t>Inquiry into mental health and workforce participation</w:t>
    </w:r>
    <w:r>
      <w:rPr>
        <w:i/>
        <w:sz w:val="22"/>
        <w:szCs w:val="22"/>
      </w:rPr>
      <w:t xml:space="preserve"> – April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885" w:type="dxa"/>
      <w:tblLayout w:type="fixed"/>
      <w:tblLook w:val="00A0" w:firstRow="1" w:lastRow="0" w:firstColumn="1" w:lastColumn="0" w:noHBand="0" w:noVBand="0"/>
    </w:tblPr>
    <w:tblGrid>
      <w:gridCol w:w="1508"/>
      <w:gridCol w:w="2688"/>
      <w:gridCol w:w="2302"/>
      <w:gridCol w:w="2130"/>
      <w:gridCol w:w="1721"/>
    </w:tblGrid>
    <w:tr w:rsidR="000870B3" w:rsidRPr="00B85DD4" w:rsidTr="008A0C37">
      <w:trPr>
        <w:trHeight w:val="1603"/>
      </w:trPr>
      <w:tc>
        <w:tcPr>
          <w:tcW w:w="1508" w:type="dxa"/>
        </w:tcPr>
        <w:p w:rsidR="000870B3" w:rsidRPr="00B85DD4" w:rsidRDefault="009A6DFD" w:rsidP="00033758">
          <w:pPr>
            <w:pStyle w:val="Header"/>
            <w:tabs>
              <w:tab w:val="left" w:pos="4686"/>
              <w:tab w:val="left" w:pos="7088"/>
              <w:tab w:val="left" w:pos="7242"/>
            </w:tabs>
            <w:rPr>
              <w:rFonts w:cs="ArialMT"/>
              <w:b/>
              <w:spacing w:val="-20"/>
              <w:sz w:val="32"/>
            </w:rPr>
          </w:pPr>
          <w:r>
            <w:rPr>
              <w:rFonts w:cs="ArialMT"/>
              <w:b/>
              <w:noProof/>
              <w:spacing w:val="-20"/>
              <w:sz w:val="32"/>
            </w:rPr>
            <w:drawing>
              <wp:inline distT="0" distB="0" distL="0" distR="0">
                <wp:extent cx="819150" cy="819150"/>
                <wp:effectExtent l="0" t="0" r="0" b="0"/>
                <wp:docPr id="1" name="Picture 1" descr="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0870B3" w:rsidRPr="00D36BB2" w:rsidRDefault="000870B3" w:rsidP="008A0C37">
          <w:pPr>
            <w:pStyle w:val="LogoType"/>
            <w:pBdr>
              <w:bottom w:val="single" w:sz="4" w:space="1" w:color="808080"/>
            </w:pBdr>
            <w:spacing w:before="0"/>
          </w:pPr>
          <w:r w:rsidRPr="00D36BB2">
            <w:t>Australian</w:t>
          </w:r>
        </w:p>
        <w:p w:rsidR="000870B3" w:rsidRPr="00D36BB2" w:rsidRDefault="000870B3" w:rsidP="008A0C37">
          <w:pPr>
            <w:pStyle w:val="LogoType"/>
            <w:pBdr>
              <w:bottom w:val="single" w:sz="4" w:space="1" w:color="808080"/>
            </w:pBdr>
            <w:spacing w:before="0"/>
          </w:pPr>
          <w:r w:rsidRPr="00D36BB2">
            <w:t>Human Rights</w:t>
          </w:r>
        </w:p>
        <w:p w:rsidR="000870B3" w:rsidRPr="00D36BB2" w:rsidRDefault="000870B3" w:rsidP="008A0C37">
          <w:pPr>
            <w:pStyle w:val="LogoType"/>
            <w:pBdr>
              <w:bottom w:val="single" w:sz="4" w:space="1" w:color="808080"/>
            </w:pBdr>
            <w:spacing w:before="0"/>
          </w:pPr>
          <w:r w:rsidRPr="00D36BB2">
            <w:t>Commission</w:t>
          </w:r>
        </w:p>
        <w:p w:rsidR="000870B3" w:rsidRPr="00B85DD4" w:rsidRDefault="000870B3" w:rsidP="008A0C37">
          <w:pPr>
            <w:spacing w:before="0" w:after="0" w:line="210" w:lineRule="exact"/>
            <w:rPr>
              <w:rFonts w:cs="ArialMT"/>
              <w:i/>
              <w:color w:val="808080"/>
              <w:sz w:val="17"/>
            </w:rPr>
          </w:pPr>
          <w:r w:rsidRPr="00B85DD4">
            <w:rPr>
              <w:rFonts w:cs="ArialMT"/>
              <w:i/>
              <w:color w:val="808080"/>
              <w:sz w:val="17"/>
            </w:rPr>
            <w:t>everyone, everywhere, everyday</w:t>
          </w:r>
        </w:p>
      </w:tc>
      <w:tc>
        <w:tcPr>
          <w:tcW w:w="2302" w:type="dxa"/>
        </w:tcPr>
        <w:p w:rsidR="000870B3" w:rsidRPr="00B85DD4" w:rsidRDefault="000870B3" w:rsidP="00033758">
          <w:pPr>
            <w:pStyle w:val="HeaderFooter"/>
            <w:rPr>
              <w:b/>
              <w:spacing w:val="-20"/>
              <w:sz w:val="40"/>
            </w:rPr>
          </w:pPr>
        </w:p>
      </w:tc>
      <w:tc>
        <w:tcPr>
          <w:tcW w:w="2130" w:type="dxa"/>
        </w:tcPr>
        <w:p w:rsidR="000870B3" w:rsidRPr="00B85DD4" w:rsidRDefault="000870B3" w:rsidP="00033758">
          <w:pPr>
            <w:pStyle w:val="HeaderFooter"/>
            <w:rPr>
              <w:b/>
              <w:spacing w:val="-20"/>
              <w:sz w:val="40"/>
            </w:rPr>
          </w:pPr>
        </w:p>
      </w:tc>
      <w:tc>
        <w:tcPr>
          <w:tcW w:w="1721" w:type="dxa"/>
        </w:tcPr>
        <w:p w:rsidR="000870B3" w:rsidRPr="00B85DD4" w:rsidRDefault="000870B3" w:rsidP="00033758">
          <w:pPr>
            <w:pStyle w:val="HeaderFooter"/>
            <w:spacing w:before="227" w:after="340"/>
            <w:rPr>
              <w:b/>
              <w:spacing w:val="-20"/>
              <w:sz w:val="40"/>
            </w:rPr>
          </w:pPr>
        </w:p>
      </w:tc>
    </w:tr>
  </w:tbl>
  <w:p w:rsidR="000870B3" w:rsidRPr="005F5C59" w:rsidRDefault="000870B3" w:rsidP="005F5C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DAF48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F201D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C00DF2E"/>
    <w:lvl w:ilvl="0">
      <w:start w:val="1"/>
      <w:numFmt w:val="decimal"/>
      <w:pStyle w:val="ListNumber3"/>
      <w:lvlText w:val="%1."/>
      <w:lvlJc w:val="left"/>
      <w:pPr>
        <w:tabs>
          <w:tab w:val="num" w:pos="926"/>
        </w:tabs>
        <w:ind w:left="926" w:hanging="360"/>
      </w:pPr>
    </w:lvl>
  </w:abstractNum>
  <w:abstractNum w:abstractNumId="3">
    <w:nsid w:val="FFFFFF7F"/>
    <w:multiLevelType w:val="singleLevel"/>
    <w:tmpl w:val="D764C65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DEC85F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2706EF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80CA3C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7BCC28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B5AE6CC"/>
    <w:lvl w:ilvl="0">
      <w:start w:val="1"/>
      <w:numFmt w:val="decimal"/>
      <w:pStyle w:val="ListNumber"/>
      <w:lvlText w:val="%1."/>
      <w:lvlJc w:val="left"/>
      <w:pPr>
        <w:tabs>
          <w:tab w:val="num" w:pos="360"/>
        </w:tabs>
        <w:ind w:left="360" w:hanging="360"/>
      </w:pPr>
    </w:lvl>
  </w:abstractNum>
  <w:abstractNum w:abstractNumId="9">
    <w:nsid w:val="FFFFFF89"/>
    <w:multiLevelType w:val="singleLevel"/>
    <w:tmpl w:val="D00AA8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85881"/>
    <w:multiLevelType w:val="multilevel"/>
    <w:tmpl w:val="0D60825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1">
    <w:nsid w:val="1DCB237C"/>
    <w:multiLevelType w:val="hybridMultilevel"/>
    <w:tmpl w:val="D69E0BA4"/>
    <w:lvl w:ilvl="0" w:tplc="A32EC982">
      <w:start w:val="1"/>
      <w:numFmt w:val="decimal"/>
      <w:pStyle w:val="SubmissionNormal"/>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063333F"/>
    <w:multiLevelType w:val="hybridMultilevel"/>
    <w:tmpl w:val="7130B21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542B3C51"/>
    <w:multiLevelType w:val="hybridMultilevel"/>
    <w:tmpl w:val="4238DB50"/>
    <w:lvl w:ilvl="0" w:tplc="0C090001">
      <w:start w:val="1"/>
      <w:numFmt w:val="bullet"/>
      <w:lvlText w:val=""/>
      <w:lvlJc w:val="left"/>
      <w:pPr>
        <w:tabs>
          <w:tab w:val="num" w:pos="2880"/>
        </w:tabs>
        <w:ind w:left="2880" w:hanging="360"/>
      </w:pPr>
      <w:rPr>
        <w:rFonts w:ascii="Symbol" w:hAnsi="Symbol" w:hint="default"/>
      </w:rPr>
    </w:lvl>
    <w:lvl w:ilvl="1" w:tplc="0C090001">
      <w:start w:val="1"/>
      <w:numFmt w:val="bullet"/>
      <w:lvlText w:val=""/>
      <w:lvlJc w:val="left"/>
      <w:pPr>
        <w:tabs>
          <w:tab w:val="num" w:pos="3600"/>
        </w:tabs>
        <w:ind w:left="3600" w:hanging="360"/>
      </w:pPr>
      <w:rPr>
        <w:rFonts w:ascii="Symbol" w:hAnsi="Symbol" w:hint="default"/>
      </w:rPr>
    </w:lvl>
    <w:lvl w:ilvl="2" w:tplc="0C09001B">
      <w:start w:val="1"/>
      <w:numFmt w:val="lowerRoman"/>
      <w:lvlText w:val="%3."/>
      <w:lvlJc w:val="right"/>
      <w:pPr>
        <w:tabs>
          <w:tab w:val="num" w:pos="4320"/>
        </w:tabs>
        <w:ind w:left="4320" w:hanging="180"/>
      </w:pPr>
    </w:lvl>
    <w:lvl w:ilvl="3" w:tplc="0C09000F" w:tentative="1">
      <w:start w:val="1"/>
      <w:numFmt w:val="decimal"/>
      <w:lvlText w:val="%4."/>
      <w:lvlJc w:val="left"/>
      <w:pPr>
        <w:tabs>
          <w:tab w:val="num" w:pos="5040"/>
        </w:tabs>
        <w:ind w:left="5040" w:hanging="360"/>
      </w:pPr>
    </w:lvl>
    <w:lvl w:ilvl="4" w:tplc="0C090019" w:tentative="1">
      <w:start w:val="1"/>
      <w:numFmt w:val="lowerLetter"/>
      <w:lvlText w:val="%5."/>
      <w:lvlJc w:val="left"/>
      <w:pPr>
        <w:tabs>
          <w:tab w:val="num" w:pos="5760"/>
        </w:tabs>
        <w:ind w:left="5760" w:hanging="360"/>
      </w:pPr>
    </w:lvl>
    <w:lvl w:ilvl="5" w:tplc="0C09001B" w:tentative="1">
      <w:start w:val="1"/>
      <w:numFmt w:val="lowerRoman"/>
      <w:lvlText w:val="%6."/>
      <w:lvlJc w:val="right"/>
      <w:pPr>
        <w:tabs>
          <w:tab w:val="num" w:pos="6480"/>
        </w:tabs>
        <w:ind w:left="6480" w:hanging="180"/>
      </w:pPr>
    </w:lvl>
    <w:lvl w:ilvl="6" w:tplc="0C09000F" w:tentative="1">
      <w:start w:val="1"/>
      <w:numFmt w:val="decimal"/>
      <w:lvlText w:val="%7."/>
      <w:lvlJc w:val="left"/>
      <w:pPr>
        <w:tabs>
          <w:tab w:val="num" w:pos="7200"/>
        </w:tabs>
        <w:ind w:left="7200" w:hanging="360"/>
      </w:pPr>
    </w:lvl>
    <w:lvl w:ilvl="7" w:tplc="0C090019" w:tentative="1">
      <w:start w:val="1"/>
      <w:numFmt w:val="lowerLetter"/>
      <w:lvlText w:val="%8."/>
      <w:lvlJc w:val="left"/>
      <w:pPr>
        <w:tabs>
          <w:tab w:val="num" w:pos="7920"/>
        </w:tabs>
        <w:ind w:left="7920" w:hanging="360"/>
      </w:pPr>
    </w:lvl>
    <w:lvl w:ilvl="8" w:tplc="0C09001B" w:tentative="1">
      <w:start w:val="1"/>
      <w:numFmt w:val="lowerRoman"/>
      <w:lvlText w:val="%9."/>
      <w:lvlJc w:val="right"/>
      <w:pPr>
        <w:tabs>
          <w:tab w:val="num" w:pos="8640"/>
        </w:tabs>
        <w:ind w:left="8640" w:hanging="180"/>
      </w:pPr>
    </w:lvl>
  </w:abstractNum>
  <w:abstractNum w:abstractNumId="14">
    <w:nsid w:val="69E9644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02E644A"/>
    <w:multiLevelType w:val="hybridMultilevel"/>
    <w:tmpl w:val="078AB360"/>
    <w:lvl w:ilvl="0" w:tplc="0C09000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08B47E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nsid w:val="783B4525"/>
    <w:multiLevelType w:val="multilevel"/>
    <w:tmpl w:val="0C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7"/>
  </w:num>
  <w:num w:numId="14">
    <w:abstractNumId w:val="11"/>
  </w:num>
  <w:num w:numId="15">
    <w:abstractNumId w:val="10"/>
  </w:num>
  <w:num w:numId="16">
    <w:abstractNumId w:val="12"/>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E12"/>
    <w:rsid w:val="0001428F"/>
    <w:rsid w:val="000164D9"/>
    <w:rsid w:val="00033758"/>
    <w:rsid w:val="000346A1"/>
    <w:rsid w:val="00040773"/>
    <w:rsid w:val="000424CD"/>
    <w:rsid w:val="00045AC8"/>
    <w:rsid w:val="000579B1"/>
    <w:rsid w:val="000644C1"/>
    <w:rsid w:val="000661B7"/>
    <w:rsid w:val="00071D86"/>
    <w:rsid w:val="00080171"/>
    <w:rsid w:val="000809AF"/>
    <w:rsid w:val="0008261D"/>
    <w:rsid w:val="000870B3"/>
    <w:rsid w:val="000A4DEA"/>
    <w:rsid w:val="000B0A5D"/>
    <w:rsid w:val="000D0E42"/>
    <w:rsid w:val="000F3A65"/>
    <w:rsid w:val="0010201D"/>
    <w:rsid w:val="001059F4"/>
    <w:rsid w:val="00105ED9"/>
    <w:rsid w:val="00114516"/>
    <w:rsid w:val="00115D96"/>
    <w:rsid w:val="0012476B"/>
    <w:rsid w:val="00125B2B"/>
    <w:rsid w:val="00127F31"/>
    <w:rsid w:val="001412F8"/>
    <w:rsid w:val="00146D0B"/>
    <w:rsid w:val="001A0B5C"/>
    <w:rsid w:val="001B0353"/>
    <w:rsid w:val="001B1BF3"/>
    <w:rsid w:val="001B36E2"/>
    <w:rsid w:val="001B3AC9"/>
    <w:rsid w:val="001C1599"/>
    <w:rsid w:val="001D154E"/>
    <w:rsid w:val="001F5F2F"/>
    <w:rsid w:val="00213A7B"/>
    <w:rsid w:val="0023405C"/>
    <w:rsid w:val="00234281"/>
    <w:rsid w:val="00236720"/>
    <w:rsid w:val="0024148B"/>
    <w:rsid w:val="00244C7C"/>
    <w:rsid w:val="0024557E"/>
    <w:rsid w:val="0026011B"/>
    <w:rsid w:val="002646BE"/>
    <w:rsid w:val="00294A30"/>
    <w:rsid w:val="002A04EC"/>
    <w:rsid w:val="002D4C0B"/>
    <w:rsid w:val="002D66B8"/>
    <w:rsid w:val="002F0AD9"/>
    <w:rsid w:val="0030346E"/>
    <w:rsid w:val="00304E3D"/>
    <w:rsid w:val="00310ED4"/>
    <w:rsid w:val="0031492A"/>
    <w:rsid w:val="00316C1A"/>
    <w:rsid w:val="00317E38"/>
    <w:rsid w:val="00340954"/>
    <w:rsid w:val="003710D4"/>
    <w:rsid w:val="00372A41"/>
    <w:rsid w:val="00376E26"/>
    <w:rsid w:val="0038390C"/>
    <w:rsid w:val="00390386"/>
    <w:rsid w:val="00393E12"/>
    <w:rsid w:val="003A5C8A"/>
    <w:rsid w:val="003A62F2"/>
    <w:rsid w:val="003B55A8"/>
    <w:rsid w:val="003C163A"/>
    <w:rsid w:val="003C206F"/>
    <w:rsid w:val="004047CD"/>
    <w:rsid w:val="004134FC"/>
    <w:rsid w:val="00426779"/>
    <w:rsid w:val="004466CB"/>
    <w:rsid w:val="004659B6"/>
    <w:rsid w:val="00472CFB"/>
    <w:rsid w:val="00474063"/>
    <w:rsid w:val="00494E68"/>
    <w:rsid w:val="004A0916"/>
    <w:rsid w:val="004B3F94"/>
    <w:rsid w:val="004D61DC"/>
    <w:rsid w:val="004E04B2"/>
    <w:rsid w:val="004E3EFD"/>
    <w:rsid w:val="005050D3"/>
    <w:rsid w:val="005131C7"/>
    <w:rsid w:val="005218A1"/>
    <w:rsid w:val="00524810"/>
    <w:rsid w:val="00541E07"/>
    <w:rsid w:val="00560700"/>
    <w:rsid w:val="00564EC4"/>
    <w:rsid w:val="00571782"/>
    <w:rsid w:val="00573B19"/>
    <w:rsid w:val="005A6B77"/>
    <w:rsid w:val="005B4402"/>
    <w:rsid w:val="005C0DCD"/>
    <w:rsid w:val="005C2945"/>
    <w:rsid w:val="005D1F34"/>
    <w:rsid w:val="005E020C"/>
    <w:rsid w:val="005F5C59"/>
    <w:rsid w:val="006133E0"/>
    <w:rsid w:val="00613E01"/>
    <w:rsid w:val="0061537B"/>
    <w:rsid w:val="00622B0B"/>
    <w:rsid w:val="006735EE"/>
    <w:rsid w:val="00674E2D"/>
    <w:rsid w:val="00680666"/>
    <w:rsid w:val="00684FA8"/>
    <w:rsid w:val="00685A8E"/>
    <w:rsid w:val="006902D8"/>
    <w:rsid w:val="006A6BB3"/>
    <w:rsid w:val="006C6BE0"/>
    <w:rsid w:val="006D5EE5"/>
    <w:rsid w:val="006D7FA8"/>
    <w:rsid w:val="006F0B1A"/>
    <w:rsid w:val="0070459E"/>
    <w:rsid w:val="007054DC"/>
    <w:rsid w:val="00721A13"/>
    <w:rsid w:val="007249C0"/>
    <w:rsid w:val="00735524"/>
    <w:rsid w:val="00752EAE"/>
    <w:rsid w:val="00764D01"/>
    <w:rsid w:val="007752CE"/>
    <w:rsid w:val="00775485"/>
    <w:rsid w:val="00777A64"/>
    <w:rsid w:val="00781EB2"/>
    <w:rsid w:val="0078628E"/>
    <w:rsid w:val="007973FE"/>
    <w:rsid w:val="007975F0"/>
    <w:rsid w:val="007A7078"/>
    <w:rsid w:val="007B36D1"/>
    <w:rsid w:val="007B5D33"/>
    <w:rsid w:val="007C0C4E"/>
    <w:rsid w:val="007D570D"/>
    <w:rsid w:val="007E2716"/>
    <w:rsid w:val="007E7806"/>
    <w:rsid w:val="007E7A7C"/>
    <w:rsid w:val="008300C7"/>
    <w:rsid w:val="0083045F"/>
    <w:rsid w:val="00855AFD"/>
    <w:rsid w:val="00871121"/>
    <w:rsid w:val="008724DE"/>
    <w:rsid w:val="00883EBF"/>
    <w:rsid w:val="00887CA6"/>
    <w:rsid w:val="00890C73"/>
    <w:rsid w:val="00891904"/>
    <w:rsid w:val="00896FBD"/>
    <w:rsid w:val="008A0C37"/>
    <w:rsid w:val="008A5535"/>
    <w:rsid w:val="008F2F41"/>
    <w:rsid w:val="008F7660"/>
    <w:rsid w:val="0090296E"/>
    <w:rsid w:val="009060CF"/>
    <w:rsid w:val="00907336"/>
    <w:rsid w:val="0091752B"/>
    <w:rsid w:val="00926C36"/>
    <w:rsid w:val="00933768"/>
    <w:rsid w:val="00946478"/>
    <w:rsid w:val="00954207"/>
    <w:rsid w:val="00960D28"/>
    <w:rsid w:val="00966C2F"/>
    <w:rsid w:val="00975ED8"/>
    <w:rsid w:val="00976091"/>
    <w:rsid w:val="00995F56"/>
    <w:rsid w:val="00996CDF"/>
    <w:rsid w:val="00997C35"/>
    <w:rsid w:val="009A67D3"/>
    <w:rsid w:val="009A6DFD"/>
    <w:rsid w:val="009C71EF"/>
    <w:rsid w:val="00A01C0E"/>
    <w:rsid w:val="00A132B1"/>
    <w:rsid w:val="00A14109"/>
    <w:rsid w:val="00A15534"/>
    <w:rsid w:val="00A305CF"/>
    <w:rsid w:val="00A34AE2"/>
    <w:rsid w:val="00A41355"/>
    <w:rsid w:val="00A43B92"/>
    <w:rsid w:val="00A561D1"/>
    <w:rsid w:val="00A86491"/>
    <w:rsid w:val="00A87014"/>
    <w:rsid w:val="00AB17EE"/>
    <w:rsid w:val="00AE5E3E"/>
    <w:rsid w:val="00B048BB"/>
    <w:rsid w:val="00B04BCD"/>
    <w:rsid w:val="00B05002"/>
    <w:rsid w:val="00B13819"/>
    <w:rsid w:val="00B329F9"/>
    <w:rsid w:val="00B32B2B"/>
    <w:rsid w:val="00B360A5"/>
    <w:rsid w:val="00B57113"/>
    <w:rsid w:val="00B662D2"/>
    <w:rsid w:val="00B755D7"/>
    <w:rsid w:val="00B90C16"/>
    <w:rsid w:val="00B9300A"/>
    <w:rsid w:val="00BA262D"/>
    <w:rsid w:val="00BA4BA2"/>
    <w:rsid w:val="00BC4BB4"/>
    <w:rsid w:val="00BD64AA"/>
    <w:rsid w:val="00C12498"/>
    <w:rsid w:val="00C161A9"/>
    <w:rsid w:val="00C17FA9"/>
    <w:rsid w:val="00C23A38"/>
    <w:rsid w:val="00C5786C"/>
    <w:rsid w:val="00C758A6"/>
    <w:rsid w:val="00C8311C"/>
    <w:rsid w:val="00C865D9"/>
    <w:rsid w:val="00CA0D78"/>
    <w:rsid w:val="00CC622B"/>
    <w:rsid w:val="00CD3E37"/>
    <w:rsid w:val="00CE41C4"/>
    <w:rsid w:val="00CE62F5"/>
    <w:rsid w:val="00CF4140"/>
    <w:rsid w:val="00D051AF"/>
    <w:rsid w:val="00D1712B"/>
    <w:rsid w:val="00D617F8"/>
    <w:rsid w:val="00D65C76"/>
    <w:rsid w:val="00D9294C"/>
    <w:rsid w:val="00D9516B"/>
    <w:rsid w:val="00D97791"/>
    <w:rsid w:val="00DA1FD3"/>
    <w:rsid w:val="00DA2F73"/>
    <w:rsid w:val="00DC2505"/>
    <w:rsid w:val="00DC3D81"/>
    <w:rsid w:val="00DD40C7"/>
    <w:rsid w:val="00DF1233"/>
    <w:rsid w:val="00DF1957"/>
    <w:rsid w:val="00DF76C5"/>
    <w:rsid w:val="00E05466"/>
    <w:rsid w:val="00E27B00"/>
    <w:rsid w:val="00E344BC"/>
    <w:rsid w:val="00E47A10"/>
    <w:rsid w:val="00E70082"/>
    <w:rsid w:val="00E70709"/>
    <w:rsid w:val="00E77C9F"/>
    <w:rsid w:val="00EB2214"/>
    <w:rsid w:val="00EB54FC"/>
    <w:rsid w:val="00EC25D3"/>
    <w:rsid w:val="00EC334B"/>
    <w:rsid w:val="00ED6514"/>
    <w:rsid w:val="00F00325"/>
    <w:rsid w:val="00F14C6D"/>
    <w:rsid w:val="00F15250"/>
    <w:rsid w:val="00F36373"/>
    <w:rsid w:val="00F56FC0"/>
    <w:rsid w:val="00F70773"/>
    <w:rsid w:val="00F70D6A"/>
    <w:rsid w:val="00F92196"/>
    <w:rsid w:val="00F96D41"/>
    <w:rsid w:val="00FA69A4"/>
    <w:rsid w:val="00FB4966"/>
    <w:rsid w:val="00FC68DE"/>
    <w:rsid w:val="00FE31FF"/>
    <w:rsid w:val="00FE7C6C"/>
    <w:rsid w:val="00FF2D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A1FD3"/>
    <w:pPr>
      <w:spacing w:before="240" w:after="240"/>
    </w:pPr>
    <w:rPr>
      <w:rFonts w:ascii="Arial" w:hAnsi="Arial"/>
      <w:sz w:val="24"/>
      <w:szCs w:val="24"/>
    </w:rPr>
  </w:style>
  <w:style w:type="paragraph" w:styleId="Heading1">
    <w:name w:val="heading 1"/>
    <w:basedOn w:val="Normal"/>
    <w:next w:val="Normal"/>
    <w:link w:val="Heading1Char"/>
    <w:qFormat/>
    <w:rsid w:val="00685A8E"/>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685A8E"/>
    <w:pPr>
      <w:numPr>
        <w:ilvl w:val="1"/>
      </w:numPr>
      <w:outlineLvl w:val="1"/>
    </w:pPr>
    <w:rPr>
      <w:bCs w:val="0"/>
      <w:i/>
      <w:color w:val="000000"/>
      <w:szCs w:val="26"/>
    </w:rPr>
  </w:style>
  <w:style w:type="paragraph" w:styleId="Heading3">
    <w:name w:val="heading 3"/>
    <w:basedOn w:val="Heading2"/>
    <w:next w:val="Normal"/>
    <w:link w:val="Heading3Char"/>
    <w:qFormat/>
    <w:rsid w:val="00685A8E"/>
    <w:pPr>
      <w:numPr>
        <w:ilvl w:val="2"/>
      </w:numPr>
      <w:outlineLvl w:val="2"/>
    </w:pPr>
    <w:rPr>
      <w:b w:val="0"/>
      <w:bCs/>
      <w:color w:val="auto"/>
      <w:sz w:val="24"/>
    </w:rPr>
  </w:style>
  <w:style w:type="paragraph" w:styleId="Heading4">
    <w:name w:val="heading 4"/>
    <w:basedOn w:val="Heading3"/>
    <w:next w:val="Normal"/>
    <w:link w:val="Heading4Char"/>
    <w:qFormat/>
    <w:rsid w:val="00685A8E"/>
    <w:pPr>
      <w:numPr>
        <w:ilvl w:val="3"/>
      </w:numPr>
      <w:outlineLvl w:val="3"/>
    </w:pPr>
    <w:rPr>
      <w:bCs w:val="0"/>
      <w:i w:val="0"/>
      <w:iCs/>
    </w:rPr>
  </w:style>
  <w:style w:type="paragraph" w:styleId="Heading5">
    <w:name w:val="heading 5"/>
    <w:basedOn w:val="Normal"/>
    <w:next w:val="Normal"/>
    <w:link w:val="Heading5Char"/>
    <w:qFormat/>
    <w:rsid w:val="00685A8E"/>
    <w:pPr>
      <w:keepNext/>
      <w:keepLines/>
      <w:numPr>
        <w:ilvl w:val="4"/>
        <w:numId w:val="15"/>
      </w:numPr>
      <w:spacing w:before="200"/>
      <w:outlineLvl w:val="4"/>
    </w:pPr>
    <w:rPr>
      <w:rFonts w:ascii="Cambria" w:hAnsi="Cambria"/>
      <w:color w:val="243F60"/>
    </w:rPr>
  </w:style>
  <w:style w:type="paragraph" w:styleId="Heading6">
    <w:name w:val="heading 6"/>
    <w:basedOn w:val="Normal"/>
    <w:next w:val="Normal"/>
    <w:link w:val="Heading6Char"/>
    <w:qFormat/>
    <w:rsid w:val="00685A8E"/>
    <w:pPr>
      <w:keepNext/>
      <w:keepLines/>
      <w:numPr>
        <w:ilvl w:val="5"/>
        <w:numId w:val="15"/>
      </w:numPr>
      <w:spacing w:before="200"/>
      <w:outlineLvl w:val="5"/>
    </w:pPr>
    <w:rPr>
      <w:rFonts w:ascii="Cambria" w:hAnsi="Cambria"/>
      <w:i/>
      <w:iCs/>
      <w:color w:val="243F60"/>
    </w:rPr>
  </w:style>
  <w:style w:type="paragraph" w:styleId="Heading7">
    <w:name w:val="heading 7"/>
    <w:basedOn w:val="Normal"/>
    <w:next w:val="Normal"/>
    <w:link w:val="Heading7Char"/>
    <w:qFormat/>
    <w:rsid w:val="00685A8E"/>
    <w:pPr>
      <w:keepNext/>
      <w:keepLines/>
      <w:numPr>
        <w:ilvl w:val="6"/>
        <w:numId w:val="15"/>
      </w:numPr>
      <w:spacing w:before="200"/>
      <w:outlineLvl w:val="6"/>
    </w:pPr>
    <w:rPr>
      <w:rFonts w:ascii="Cambria" w:hAnsi="Cambria"/>
      <w:i/>
      <w:iCs/>
      <w:color w:val="404040"/>
    </w:rPr>
  </w:style>
  <w:style w:type="paragraph" w:styleId="Heading8">
    <w:name w:val="heading 8"/>
    <w:basedOn w:val="Normal"/>
    <w:next w:val="Normal"/>
    <w:link w:val="Heading8Char"/>
    <w:qFormat/>
    <w:rsid w:val="00685A8E"/>
    <w:pPr>
      <w:keepNext/>
      <w:keepLines/>
      <w:numPr>
        <w:ilvl w:val="7"/>
        <w:numId w:val="15"/>
      </w:numPr>
      <w:spacing w:before="200"/>
      <w:outlineLvl w:val="7"/>
    </w:pPr>
    <w:rPr>
      <w:rFonts w:ascii="Cambria" w:hAnsi="Cambria"/>
      <w:color w:val="404040"/>
      <w:sz w:val="20"/>
      <w:szCs w:val="20"/>
    </w:rPr>
  </w:style>
  <w:style w:type="paragraph" w:styleId="Heading9">
    <w:name w:val="heading 9"/>
    <w:basedOn w:val="Normal"/>
    <w:next w:val="Normal"/>
    <w:link w:val="Heading9Char"/>
    <w:qFormat/>
    <w:rsid w:val="00685A8E"/>
    <w:pPr>
      <w:keepNext/>
      <w:keepLines/>
      <w:numPr>
        <w:ilvl w:val="8"/>
        <w:numId w:val="15"/>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A8E"/>
    <w:rPr>
      <w:rFonts w:ascii="Arial" w:hAnsi="Arial"/>
      <w:b/>
      <w:bCs/>
      <w:sz w:val="28"/>
      <w:szCs w:val="28"/>
      <w:lang w:val="en-AU" w:eastAsia="en-AU" w:bidi="ar-SA"/>
    </w:rPr>
  </w:style>
  <w:style w:type="character" w:customStyle="1" w:styleId="Heading2Char">
    <w:name w:val="Heading 2 Char"/>
    <w:basedOn w:val="DefaultParagraphFont"/>
    <w:link w:val="Heading2"/>
    <w:rsid w:val="00685A8E"/>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685A8E"/>
    <w:rPr>
      <w:rFonts w:ascii="Arial" w:hAnsi="Arial"/>
      <w:bCs/>
      <w:i/>
      <w:sz w:val="24"/>
      <w:szCs w:val="26"/>
      <w:lang w:val="en-AU" w:eastAsia="en-AU" w:bidi="ar-SA"/>
    </w:rPr>
  </w:style>
  <w:style w:type="character" w:customStyle="1" w:styleId="Heading4Char">
    <w:name w:val="Heading 4 Char"/>
    <w:basedOn w:val="DefaultParagraphFont"/>
    <w:link w:val="Heading4"/>
    <w:rsid w:val="00685A8E"/>
    <w:rPr>
      <w:rFonts w:ascii="Arial" w:hAnsi="Arial"/>
      <w:iCs/>
      <w:sz w:val="24"/>
      <w:szCs w:val="26"/>
      <w:lang w:val="en-AU" w:eastAsia="en-AU" w:bidi="ar-SA"/>
    </w:rPr>
  </w:style>
  <w:style w:type="character" w:styleId="Strong">
    <w:name w:val="Strong"/>
    <w:basedOn w:val="DefaultParagraphFont"/>
    <w:qFormat/>
    <w:rsid w:val="000B0A5D"/>
    <w:rPr>
      <w:b/>
      <w:bCs/>
    </w:rPr>
  </w:style>
  <w:style w:type="character" w:customStyle="1" w:styleId="Heading5Char">
    <w:name w:val="Heading 5 Char"/>
    <w:basedOn w:val="DefaultParagraphFont"/>
    <w:link w:val="Heading5"/>
    <w:semiHidden/>
    <w:rsid w:val="00685A8E"/>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685A8E"/>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685A8E"/>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685A8E"/>
    <w:rPr>
      <w:rFonts w:ascii="Cambria" w:hAnsi="Cambria"/>
      <w:color w:val="404040"/>
      <w:lang w:val="en-AU" w:eastAsia="en-AU" w:bidi="ar-SA"/>
    </w:rPr>
  </w:style>
  <w:style w:type="character" w:customStyle="1" w:styleId="Heading9Char">
    <w:name w:val="Heading 9 Char"/>
    <w:basedOn w:val="DefaultParagraphFont"/>
    <w:link w:val="Heading9"/>
    <w:semiHidden/>
    <w:rsid w:val="00685A8E"/>
    <w:rPr>
      <w:rFonts w:ascii="Cambria" w:hAnsi="Cambria"/>
      <w:i/>
      <w:iCs/>
      <w:color w:val="404040"/>
      <w:lang w:val="en-AU" w:eastAsia="en-AU" w:bidi="ar-SA"/>
    </w:rPr>
  </w:style>
  <w:style w:type="paragraph" w:styleId="Header">
    <w:name w:val="header"/>
    <w:basedOn w:val="Normal"/>
    <w:link w:val="HeaderChar"/>
    <w:semiHidden/>
    <w:rsid w:val="00F14C6D"/>
    <w:pPr>
      <w:tabs>
        <w:tab w:val="center" w:pos="4513"/>
        <w:tab w:val="right" w:pos="9026"/>
      </w:tabs>
    </w:pPr>
  </w:style>
  <w:style w:type="character" w:customStyle="1" w:styleId="HeaderChar">
    <w:name w:val="Header Char"/>
    <w:basedOn w:val="DefaultParagraphFont"/>
    <w:link w:val="Header"/>
    <w:rsid w:val="00F14C6D"/>
    <w:rPr>
      <w:rFonts w:ascii="Arial" w:hAnsi="Arial"/>
      <w:sz w:val="24"/>
      <w:szCs w:val="24"/>
    </w:rPr>
  </w:style>
  <w:style w:type="paragraph" w:styleId="Footer">
    <w:name w:val="footer"/>
    <w:basedOn w:val="Normal"/>
    <w:link w:val="FooterChar"/>
    <w:uiPriority w:val="99"/>
    <w:semiHidden/>
    <w:rsid w:val="00F14C6D"/>
    <w:pPr>
      <w:tabs>
        <w:tab w:val="center" w:pos="4513"/>
        <w:tab w:val="right" w:pos="9026"/>
      </w:tabs>
    </w:pPr>
  </w:style>
  <w:style w:type="character" w:customStyle="1" w:styleId="FooterChar">
    <w:name w:val="Footer Char"/>
    <w:basedOn w:val="DefaultParagraphFont"/>
    <w:link w:val="Footer"/>
    <w:uiPriority w:val="99"/>
    <w:rsid w:val="00F14C6D"/>
    <w:rPr>
      <w:rFonts w:ascii="Arial" w:hAnsi="Arial"/>
      <w:sz w:val="24"/>
      <w:szCs w:val="24"/>
    </w:rPr>
  </w:style>
  <w:style w:type="paragraph" w:styleId="TOC3">
    <w:name w:val="toc 3"/>
    <w:basedOn w:val="Normal"/>
    <w:next w:val="Normal"/>
    <w:autoRedefine/>
    <w:uiPriority w:val="39"/>
    <w:semiHidden/>
    <w:rsid w:val="00C865D9"/>
    <w:pPr>
      <w:tabs>
        <w:tab w:val="right" w:leader="dot" w:pos="9060"/>
      </w:tabs>
      <w:spacing w:before="0" w:after="0"/>
      <w:ind w:left="1202" w:hanging="720"/>
    </w:pPr>
    <w:rPr>
      <w:rFonts w:eastAsia="MS Mincho" w:cs="Arial"/>
      <w:i/>
      <w:noProof/>
    </w:rPr>
  </w:style>
  <w:style w:type="character" w:styleId="PlaceholderText">
    <w:name w:val="Placeholder Text"/>
    <w:basedOn w:val="DefaultParagraphFont"/>
    <w:uiPriority w:val="99"/>
    <w:semiHidden/>
    <w:rsid w:val="005D1F34"/>
    <w:rPr>
      <w:color w:val="808080"/>
    </w:rPr>
  </w:style>
  <w:style w:type="paragraph" w:styleId="BalloonText">
    <w:name w:val="Balloon Text"/>
    <w:basedOn w:val="Normal"/>
    <w:link w:val="BalloonTextChar"/>
    <w:semiHidden/>
    <w:rsid w:val="005D1F34"/>
    <w:rPr>
      <w:rFonts w:ascii="Tahoma" w:hAnsi="Tahoma" w:cs="Tahoma"/>
      <w:sz w:val="16"/>
      <w:szCs w:val="16"/>
    </w:rPr>
  </w:style>
  <w:style w:type="character" w:customStyle="1" w:styleId="BalloonTextChar">
    <w:name w:val="Balloon Text Char"/>
    <w:basedOn w:val="DefaultParagraphFont"/>
    <w:link w:val="BalloonText"/>
    <w:rsid w:val="005D1F34"/>
    <w:rPr>
      <w:rFonts w:ascii="Tahoma" w:hAnsi="Tahoma" w:cs="Tahoma"/>
      <w:sz w:val="16"/>
      <w:szCs w:val="16"/>
    </w:rPr>
  </w:style>
  <w:style w:type="paragraph" w:styleId="TOC1">
    <w:name w:val="toc 1"/>
    <w:basedOn w:val="Normal"/>
    <w:next w:val="Normal"/>
    <w:autoRedefine/>
    <w:uiPriority w:val="39"/>
    <w:rsid w:val="00C865D9"/>
    <w:pPr>
      <w:tabs>
        <w:tab w:val="right" w:leader="dot" w:pos="9060"/>
      </w:tabs>
      <w:spacing w:after="0"/>
      <w:ind w:left="720" w:hanging="720"/>
    </w:pPr>
    <w:rPr>
      <w:b/>
      <w:noProof/>
    </w:rPr>
  </w:style>
  <w:style w:type="paragraph" w:styleId="TOC2">
    <w:name w:val="toc 2"/>
    <w:basedOn w:val="Normal"/>
    <w:next w:val="Normal"/>
    <w:autoRedefine/>
    <w:uiPriority w:val="39"/>
    <w:semiHidden/>
    <w:rsid w:val="00C865D9"/>
    <w:pPr>
      <w:tabs>
        <w:tab w:val="right" w:leader="dot" w:pos="9060"/>
      </w:tabs>
      <w:spacing w:before="0" w:after="0"/>
      <w:ind w:left="958" w:hanging="720"/>
    </w:pPr>
    <w:rPr>
      <w:b/>
      <w:i/>
      <w:noProof/>
    </w:rPr>
  </w:style>
  <w:style w:type="paragraph" w:styleId="TOC4">
    <w:name w:val="toc 4"/>
    <w:basedOn w:val="Normal"/>
    <w:next w:val="Normal"/>
    <w:autoRedefine/>
    <w:uiPriority w:val="39"/>
    <w:semiHidden/>
    <w:rsid w:val="00C865D9"/>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rsid w:val="0024557E"/>
    <w:rPr>
      <w:color w:val="0000FF"/>
      <w:u w:val="single"/>
    </w:rPr>
  </w:style>
  <w:style w:type="paragraph" w:styleId="TOCHeading">
    <w:name w:val="TOC Heading"/>
    <w:basedOn w:val="Heading1"/>
    <w:next w:val="Normal"/>
    <w:uiPriority w:val="39"/>
    <w:qFormat/>
    <w:rsid w:val="000579B1"/>
    <w:pPr>
      <w:numPr>
        <w:numId w:val="0"/>
      </w:numPr>
      <w:spacing w:before="480" w:after="0" w:line="276" w:lineRule="auto"/>
      <w:outlineLvl w:val="9"/>
    </w:pPr>
    <w:rPr>
      <w:rFonts w:ascii="Cambria" w:hAnsi="Cambria"/>
      <w:color w:val="365F91"/>
      <w:lang w:val="en-US" w:eastAsia="en-US"/>
    </w:rPr>
  </w:style>
  <w:style w:type="paragraph" w:styleId="EndnoteText">
    <w:name w:val="endnote text"/>
    <w:basedOn w:val="Normal"/>
    <w:link w:val="EndnoteTextChar"/>
    <w:semiHidden/>
    <w:rsid w:val="00C5786C"/>
    <w:pPr>
      <w:spacing w:before="0" w:after="0"/>
    </w:pPr>
    <w:rPr>
      <w:sz w:val="20"/>
      <w:szCs w:val="20"/>
    </w:rPr>
  </w:style>
  <w:style w:type="character" w:customStyle="1" w:styleId="EndnoteTextChar">
    <w:name w:val="Endnote Text Char"/>
    <w:basedOn w:val="DefaultParagraphFont"/>
    <w:link w:val="EndnoteText"/>
    <w:rsid w:val="00C5786C"/>
    <w:rPr>
      <w:rFonts w:ascii="Arial" w:hAnsi="Arial"/>
      <w:lang w:val="en-AU" w:eastAsia="en-AU" w:bidi="ar-SA"/>
    </w:rPr>
  </w:style>
  <w:style w:type="character" w:styleId="EndnoteReference">
    <w:name w:val="endnote reference"/>
    <w:basedOn w:val="DefaultParagraphFont"/>
    <w:semiHidden/>
    <w:rsid w:val="00C5786C"/>
    <w:rPr>
      <w:rFonts w:ascii="Arial" w:hAnsi="Arial"/>
      <w:sz w:val="20"/>
      <w:vertAlign w:val="superscript"/>
    </w:rPr>
  </w:style>
  <w:style w:type="paragraph" w:customStyle="1" w:styleId="LogoType">
    <w:name w:val="Logo Type"/>
    <w:basedOn w:val="Header"/>
    <w:semiHidden/>
    <w:rsid w:val="009A67D3"/>
    <w:pPr>
      <w:pBdr>
        <w:bottom w:val="single" w:sz="4" w:space="4" w:color="auto"/>
      </w:pBdr>
      <w:tabs>
        <w:tab w:val="clear" w:pos="4513"/>
        <w:tab w:val="clear" w:pos="9026"/>
        <w:tab w:val="left" w:pos="4686"/>
        <w:tab w:val="left" w:pos="7088"/>
        <w:tab w:val="left" w:pos="7242"/>
      </w:tabs>
      <w:spacing w:after="0" w:line="320" w:lineRule="exact"/>
    </w:pPr>
    <w:rPr>
      <w:rFonts w:cs="ArialMT"/>
      <w:b/>
      <w:color w:val="808080"/>
      <w:spacing w:val="-20"/>
      <w:sz w:val="32"/>
      <w:lang w:eastAsia="en-US"/>
    </w:rPr>
  </w:style>
  <w:style w:type="paragraph" w:customStyle="1" w:styleId="SubmissionNormal">
    <w:name w:val="Submission Normal"/>
    <w:basedOn w:val="Normal"/>
    <w:link w:val="SubmissionNormalChar"/>
    <w:rsid w:val="002D66B8"/>
    <w:pPr>
      <w:numPr>
        <w:numId w:val="14"/>
      </w:numPr>
      <w:tabs>
        <w:tab w:val="clear" w:pos="720"/>
      </w:tabs>
      <w:ind w:hanging="720"/>
    </w:pPr>
  </w:style>
  <w:style w:type="paragraph" w:customStyle="1" w:styleId="StyleHeading118pt">
    <w:name w:val="Style Heading 1 + 18 pt"/>
    <w:basedOn w:val="Heading1"/>
    <w:semiHidden/>
    <w:rsid w:val="00C12498"/>
    <w:pPr>
      <w:keepLines w:val="0"/>
      <w:spacing w:before="0" w:after="0" w:line="360" w:lineRule="auto"/>
      <w:jc w:val="both"/>
    </w:pPr>
    <w:rPr>
      <w:rFonts w:cs="Arial"/>
      <w:sz w:val="36"/>
      <w:szCs w:val="24"/>
    </w:rPr>
  </w:style>
  <w:style w:type="paragraph" w:customStyle="1" w:styleId="StyleHeading216pt">
    <w:name w:val="Style Heading 2 + 16 pt"/>
    <w:basedOn w:val="Heading2"/>
    <w:semiHidden/>
    <w:rsid w:val="00C12498"/>
    <w:pPr>
      <w:keepLines w:val="0"/>
      <w:spacing w:before="0" w:line="360" w:lineRule="auto"/>
    </w:pPr>
    <w:rPr>
      <w:rFonts w:cs="Arial"/>
      <w:bCs/>
      <w:iCs/>
      <w:color w:val="auto"/>
      <w:sz w:val="32"/>
      <w:szCs w:val="28"/>
    </w:rPr>
  </w:style>
  <w:style w:type="paragraph" w:customStyle="1" w:styleId="StyleHeading314ptAfter6pt">
    <w:name w:val="Style Heading 3 + 14 pt After:  6 pt"/>
    <w:basedOn w:val="Heading3"/>
    <w:semiHidden/>
    <w:rsid w:val="00C12498"/>
    <w:pPr>
      <w:keepLines w:val="0"/>
      <w:spacing w:before="0" w:line="360" w:lineRule="auto"/>
    </w:pPr>
    <w:rPr>
      <w:b/>
      <w:i w:val="0"/>
      <w:sz w:val="28"/>
      <w:szCs w:val="20"/>
    </w:rPr>
  </w:style>
  <w:style w:type="paragraph" w:customStyle="1" w:styleId="HeaderFooter">
    <w:name w:val="Header &amp; Footer"/>
    <w:basedOn w:val="Normal"/>
    <w:semiHidden/>
    <w:rsid w:val="005F5C59"/>
    <w:pPr>
      <w:spacing w:after="0" w:line="200" w:lineRule="exact"/>
      <w:jc w:val="both"/>
    </w:pPr>
    <w:rPr>
      <w:rFonts w:cs="ArialMT"/>
      <w:color w:val="000000"/>
      <w:sz w:val="16"/>
      <w:lang w:eastAsia="en-US"/>
    </w:rPr>
  </w:style>
  <w:style w:type="paragraph" w:customStyle="1" w:styleId="MainTitle">
    <w:name w:val="Main Title"/>
    <w:semiHidden/>
    <w:rsid w:val="005218A1"/>
    <w:pPr>
      <w:pBdr>
        <w:top w:val="single" w:sz="12" w:space="10" w:color="0070C0"/>
        <w:bottom w:val="single" w:sz="12" w:space="10" w:color="0070C0"/>
      </w:pBdr>
      <w:spacing w:before="240" w:after="240"/>
    </w:pPr>
    <w:rPr>
      <w:rFonts w:ascii="Arial" w:hAnsi="Arial"/>
      <w:bCs/>
      <w:kern w:val="32"/>
      <w:sz w:val="100"/>
      <w:szCs w:val="32"/>
    </w:rPr>
  </w:style>
  <w:style w:type="numbering" w:styleId="111111">
    <w:name w:val="Outline List 2"/>
    <w:basedOn w:val="NoList"/>
    <w:semiHidden/>
    <w:rsid w:val="00CF4140"/>
    <w:pPr>
      <w:numPr>
        <w:numId w:val="11"/>
      </w:numPr>
    </w:pPr>
  </w:style>
  <w:style w:type="numbering" w:styleId="1ai">
    <w:name w:val="Outline List 1"/>
    <w:basedOn w:val="NoList"/>
    <w:semiHidden/>
    <w:rsid w:val="00CF4140"/>
    <w:pPr>
      <w:numPr>
        <w:numId w:val="12"/>
      </w:numPr>
    </w:pPr>
  </w:style>
  <w:style w:type="numbering" w:styleId="ArticleSection">
    <w:name w:val="Outline List 3"/>
    <w:basedOn w:val="NoList"/>
    <w:semiHidden/>
    <w:rsid w:val="00CF4140"/>
    <w:pPr>
      <w:numPr>
        <w:numId w:val="13"/>
      </w:numPr>
    </w:pPr>
  </w:style>
  <w:style w:type="paragraph" w:styleId="BlockText">
    <w:name w:val="Block Text"/>
    <w:basedOn w:val="Normal"/>
    <w:semiHidden/>
    <w:rsid w:val="00CF4140"/>
    <w:pPr>
      <w:ind w:left="1440" w:right="1440"/>
    </w:pPr>
  </w:style>
  <w:style w:type="paragraph" w:styleId="BodyText">
    <w:name w:val="Body Text"/>
    <w:basedOn w:val="Normal"/>
    <w:semiHidden/>
    <w:rsid w:val="00CF4140"/>
  </w:style>
  <w:style w:type="paragraph" w:styleId="BodyText2">
    <w:name w:val="Body Text 2"/>
    <w:basedOn w:val="Normal"/>
    <w:semiHidden/>
    <w:rsid w:val="00CF4140"/>
    <w:pPr>
      <w:spacing w:line="480" w:lineRule="auto"/>
    </w:pPr>
  </w:style>
  <w:style w:type="paragraph" w:styleId="BodyText3">
    <w:name w:val="Body Text 3"/>
    <w:basedOn w:val="Normal"/>
    <w:semiHidden/>
    <w:rsid w:val="00CF4140"/>
    <w:rPr>
      <w:sz w:val="16"/>
      <w:szCs w:val="16"/>
    </w:rPr>
  </w:style>
  <w:style w:type="paragraph" w:styleId="BodyTextFirstIndent">
    <w:name w:val="Body Text First Indent"/>
    <w:basedOn w:val="BodyText"/>
    <w:semiHidden/>
    <w:rsid w:val="00CF4140"/>
    <w:pPr>
      <w:ind w:firstLine="210"/>
    </w:pPr>
  </w:style>
  <w:style w:type="paragraph" w:styleId="BodyTextIndent">
    <w:name w:val="Body Text Indent"/>
    <w:basedOn w:val="Normal"/>
    <w:semiHidden/>
    <w:rsid w:val="00CF4140"/>
    <w:pPr>
      <w:ind w:left="283"/>
    </w:pPr>
  </w:style>
  <w:style w:type="paragraph" w:styleId="BodyTextFirstIndent2">
    <w:name w:val="Body Text First Indent 2"/>
    <w:basedOn w:val="BodyTextIndent"/>
    <w:semiHidden/>
    <w:rsid w:val="00CF4140"/>
    <w:pPr>
      <w:ind w:firstLine="210"/>
    </w:pPr>
  </w:style>
  <w:style w:type="paragraph" w:styleId="BodyTextIndent2">
    <w:name w:val="Body Text Indent 2"/>
    <w:basedOn w:val="Normal"/>
    <w:semiHidden/>
    <w:rsid w:val="00CF4140"/>
    <w:pPr>
      <w:spacing w:line="480" w:lineRule="auto"/>
      <w:ind w:left="283"/>
    </w:pPr>
  </w:style>
  <w:style w:type="paragraph" w:styleId="BodyTextIndent3">
    <w:name w:val="Body Text Indent 3"/>
    <w:basedOn w:val="Normal"/>
    <w:semiHidden/>
    <w:rsid w:val="00CF4140"/>
    <w:pPr>
      <w:ind w:left="283"/>
    </w:pPr>
    <w:rPr>
      <w:sz w:val="16"/>
      <w:szCs w:val="16"/>
    </w:rPr>
  </w:style>
  <w:style w:type="paragraph" w:styleId="Closing">
    <w:name w:val="Closing"/>
    <w:basedOn w:val="Normal"/>
    <w:semiHidden/>
    <w:rsid w:val="00CF4140"/>
    <w:pPr>
      <w:ind w:left="4252"/>
    </w:pPr>
  </w:style>
  <w:style w:type="paragraph" w:styleId="Date">
    <w:name w:val="Date"/>
    <w:basedOn w:val="Normal"/>
    <w:next w:val="Normal"/>
    <w:semiHidden/>
    <w:rsid w:val="00CF4140"/>
  </w:style>
  <w:style w:type="paragraph" w:styleId="E-mailSignature">
    <w:name w:val="E-mail Signature"/>
    <w:basedOn w:val="Normal"/>
    <w:semiHidden/>
    <w:rsid w:val="00CF4140"/>
  </w:style>
  <w:style w:type="character" w:styleId="Emphasis">
    <w:name w:val="Emphasis"/>
    <w:basedOn w:val="DefaultParagraphFont"/>
    <w:qFormat/>
    <w:rsid w:val="00CF4140"/>
    <w:rPr>
      <w:i/>
      <w:iCs/>
    </w:rPr>
  </w:style>
  <w:style w:type="paragraph" w:styleId="EnvelopeAddress">
    <w:name w:val="envelope address"/>
    <w:basedOn w:val="Normal"/>
    <w:semiHidden/>
    <w:rsid w:val="00C5786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CF4140"/>
    <w:rPr>
      <w:rFonts w:cs="Arial"/>
      <w:sz w:val="20"/>
      <w:szCs w:val="20"/>
    </w:rPr>
  </w:style>
  <w:style w:type="character" w:styleId="FollowedHyperlink">
    <w:name w:val="FollowedHyperlink"/>
    <w:basedOn w:val="DefaultParagraphFont"/>
    <w:semiHidden/>
    <w:rsid w:val="00CF4140"/>
    <w:rPr>
      <w:color w:val="800080"/>
      <w:u w:val="single"/>
    </w:rPr>
  </w:style>
  <w:style w:type="character" w:styleId="HTMLAcronym">
    <w:name w:val="HTML Acronym"/>
    <w:basedOn w:val="DefaultParagraphFont"/>
    <w:semiHidden/>
    <w:rsid w:val="00CF4140"/>
  </w:style>
  <w:style w:type="paragraph" w:styleId="HTMLAddress">
    <w:name w:val="HTML Address"/>
    <w:basedOn w:val="Normal"/>
    <w:semiHidden/>
    <w:rsid w:val="00CF4140"/>
    <w:rPr>
      <w:i/>
      <w:iCs/>
    </w:rPr>
  </w:style>
  <w:style w:type="character" w:styleId="HTMLCite">
    <w:name w:val="HTML Cite"/>
    <w:basedOn w:val="DefaultParagraphFont"/>
    <w:uiPriority w:val="99"/>
    <w:semiHidden/>
    <w:rsid w:val="00CF4140"/>
    <w:rPr>
      <w:i/>
      <w:iCs/>
    </w:rPr>
  </w:style>
  <w:style w:type="character" w:styleId="HTMLCode">
    <w:name w:val="HTML Code"/>
    <w:basedOn w:val="DefaultParagraphFont"/>
    <w:semiHidden/>
    <w:rsid w:val="00CF4140"/>
    <w:rPr>
      <w:rFonts w:ascii="Courier New" w:hAnsi="Courier New" w:cs="Courier New"/>
      <w:sz w:val="20"/>
      <w:szCs w:val="20"/>
    </w:rPr>
  </w:style>
  <w:style w:type="character" w:styleId="HTMLDefinition">
    <w:name w:val="HTML Definition"/>
    <w:basedOn w:val="DefaultParagraphFont"/>
    <w:semiHidden/>
    <w:rsid w:val="00CF4140"/>
    <w:rPr>
      <w:i/>
      <w:iCs/>
    </w:rPr>
  </w:style>
  <w:style w:type="character" w:styleId="HTMLKeyboard">
    <w:name w:val="HTML Keyboard"/>
    <w:basedOn w:val="DefaultParagraphFont"/>
    <w:semiHidden/>
    <w:rsid w:val="00CF4140"/>
    <w:rPr>
      <w:rFonts w:ascii="Courier New" w:hAnsi="Courier New" w:cs="Courier New"/>
      <w:sz w:val="20"/>
      <w:szCs w:val="20"/>
    </w:rPr>
  </w:style>
  <w:style w:type="paragraph" w:styleId="HTMLPreformatted">
    <w:name w:val="HTML Preformatted"/>
    <w:basedOn w:val="Normal"/>
    <w:semiHidden/>
    <w:rsid w:val="00CF4140"/>
    <w:rPr>
      <w:rFonts w:ascii="Courier New" w:hAnsi="Courier New" w:cs="Courier New"/>
      <w:sz w:val="20"/>
      <w:szCs w:val="20"/>
    </w:rPr>
  </w:style>
  <w:style w:type="character" w:styleId="HTMLSample">
    <w:name w:val="HTML Sample"/>
    <w:basedOn w:val="DefaultParagraphFont"/>
    <w:semiHidden/>
    <w:rsid w:val="00CF4140"/>
    <w:rPr>
      <w:rFonts w:ascii="Courier New" w:hAnsi="Courier New" w:cs="Courier New"/>
    </w:rPr>
  </w:style>
  <w:style w:type="character" w:styleId="HTMLTypewriter">
    <w:name w:val="HTML Typewriter"/>
    <w:basedOn w:val="DefaultParagraphFont"/>
    <w:semiHidden/>
    <w:rsid w:val="00CF4140"/>
    <w:rPr>
      <w:rFonts w:ascii="Courier New" w:hAnsi="Courier New" w:cs="Courier New"/>
      <w:sz w:val="20"/>
      <w:szCs w:val="20"/>
    </w:rPr>
  </w:style>
  <w:style w:type="character" w:styleId="HTMLVariable">
    <w:name w:val="HTML Variable"/>
    <w:basedOn w:val="DefaultParagraphFont"/>
    <w:semiHidden/>
    <w:rsid w:val="00CF4140"/>
    <w:rPr>
      <w:i/>
      <w:iCs/>
    </w:rPr>
  </w:style>
  <w:style w:type="character" w:styleId="LineNumber">
    <w:name w:val="line number"/>
    <w:basedOn w:val="DefaultParagraphFont"/>
    <w:semiHidden/>
    <w:rsid w:val="00CF4140"/>
  </w:style>
  <w:style w:type="paragraph" w:styleId="List">
    <w:name w:val="List"/>
    <w:basedOn w:val="Normal"/>
    <w:semiHidden/>
    <w:rsid w:val="00CF4140"/>
    <w:pPr>
      <w:ind w:left="283" w:hanging="283"/>
    </w:pPr>
  </w:style>
  <w:style w:type="paragraph" w:styleId="List2">
    <w:name w:val="List 2"/>
    <w:basedOn w:val="Normal"/>
    <w:semiHidden/>
    <w:rsid w:val="00CF4140"/>
    <w:pPr>
      <w:ind w:left="566" w:hanging="283"/>
    </w:pPr>
  </w:style>
  <w:style w:type="paragraph" w:styleId="List3">
    <w:name w:val="List 3"/>
    <w:basedOn w:val="Normal"/>
    <w:semiHidden/>
    <w:rsid w:val="00CF4140"/>
    <w:pPr>
      <w:ind w:left="849" w:hanging="283"/>
    </w:pPr>
  </w:style>
  <w:style w:type="paragraph" w:styleId="List4">
    <w:name w:val="List 4"/>
    <w:basedOn w:val="Normal"/>
    <w:semiHidden/>
    <w:rsid w:val="00CF4140"/>
    <w:pPr>
      <w:ind w:left="1132" w:hanging="283"/>
    </w:pPr>
  </w:style>
  <w:style w:type="paragraph" w:styleId="List5">
    <w:name w:val="List 5"/>
    <w:basedOn w:val="Normal"/>
    <w:semiHidden/>
    <w:rsid w:val="00CF4140"/>
    <w:pPr>
      <w:ind w:left="1415" w:hanging="283"/>
    </w:pPr>
  </w:style>
  <w:style w:type="paragraph" w:styleId="ListBullet">
    <w:name w:val="List Bullet"/>
    <w:basedOn w:val="Normal"/>
    <w:semiHidden/>
    <w:rsid w:val="00C8311C"/>
    <w:pPr>
      <w:numPr>
        <w:numId w:val="1"/>
      </w:numPr>
      <w:tabs>
        <w:tab w:val="clear" w:pos="360"/>
        <w:tab w:val="left" w:pos="567"/>
      </w:tabs>
      <w:ind w:left="1080"/>
    </w:pPr>
  </w:style>
  <w:style w:type="paragraph" w:styleId="ListBullet2">
    <w:name w:val="List Bullet 2"/>
    <w:basedOn w:val="Normal"/>
    <w:semiHidden/>
    <w:rsid w:val="00CF4140"/>
    <w:pPr>
      <w:numPr>
        <w:numId w:val="2"/>
      </w:numPr>
    </w:pPr>
  </w:style>
  <w:style w:type="paragraph" w:styleId="ListBullet3">
    <w:name w:val="List Bullet 3"/>
    <w:basedOn w:val="Normal"/>
    <w:semiHidden/>
    <w:rsid w:val="00CF4140"/>
    <w:pPr>
      <w:numPr>
        <w:numId w:val="3"/>
      </w:numPr>
    </w:pPr>
  </w:style>
  <w:style w:type="paragraph" w:styleId="ListBullet4">
    <w:name w:val="List Bullet 4"/>
    <w:basedOn w:val="Normal"/>
    <w:semiHidden/>
    <w:rsid w:val="00CF4140"/>
    <w:pPr>
      <w:numPr>
        <w:numId w:val="4"/>
      </w:numPr>
    </w:pPr>
  </w:style>
  <w:style w:type="paragraph" w:styleId="ListBullet5">
    <w:name w:val="List Bullet 5"/>
    <w:basedOn w:val="Normal"/>
    <w:semiHidden/>
    <w:rsid w:val="00CF4140"/>
    <w:pPr>
      <w:numPr>
        <w:numId w:val="5"/>
      </w:numPr>
    </w:pPr>
  </w:style>
  <w:style w:type="paragraph" w:styleId="ListContinue">
    <w:name w:val="List Continue"/>
    <w:basedOn w:val="Normal"/>
    <w:semiHidden/>
    <w:rsid w:val="00CF4140"/>
    <w:pPr>
      <w:ind w:left="283"/>
    </w:pPr>
  </w:style>
  <w:style w:type="paragraph" w:styleId="ListContinue2">
    <w:name w:val="List Continue 2"/>
    <w:basedOn w:val="Normal"/>
    <w:semiHidden/>
    <w:rsid w:val="00CF4140"/>
    <w:pPr>
      <w:ind w:left="566"/>
    </w:pPr>
  </w:style>
  <w:style w:type="paragraph" w:styleId="ListContinue3">
    <w:name w:val="List Continue 3"/>
    <w:basedOn w:val="Normal"/>
    <w:semiHidden/>
    <w:rsid w:val="00CF4140"/>
    <w:pPr>
      <w:ind w:left="849"/>
    </w:pPr>
  </w:style>
  <w:style w:type="paragraph" w:styleId="ListContinue4">
    <w:name w:val="List Continue 4"/>
    <w:basedOn w:val="Normal"/>
    <w:semiHidden/>
    <w:rsid w:val="00CF4140"/>
    <w:pPr>
      <w:ind w:left="1132"/>
    </w:pPr>
  </w:style>
  <w:style w:type="paragraph" w:styleId="ListContinue5">
    <w:name w:val="List Continue 5"/>
    <w:basedOn w:val="Normal"/>
    <w:semiHidden/>
    <w:rsid w:val="00CF4140"/>
    <w:pPr>
      <w:ind w:left="1415"/>
    </w:pPr>
  </w:style>
  <w:style w:type="paragraph" w:styleId="ListNumber">
    <w:name w:val="List Number"/>
    <w:basedOn w:val="Normal"/>
    <w:semiHidden/>
    <w:rsid w:val="00CF4140"/>
    <w:pPr>
      <w:numPr>
        <w:numId w:val="6"/>
      </w:numPr>
    </w:pPr>
  </w:style>
  <w:style w:type="paragraph" w:styleId="ListNumber2">
    <w:name w:val="List Number 2"/>
    <w:basedOn w:val="Normal"/>
    <w:semiHidden/>
    <w:rsid w:val="00CF4140"/>
    <w:pPr>
      <w:numPr>
        <w:numId w:val="7"/>
      </w:numPr>
    </w:pPr>
  </w:style>
  <w:style w:type="paragraph" w:styleId="ListNumber3">
    <w:name w:val="List Number 3"/>
    <w:basedOn w:val="Normal"/>
    <w:semiHidden/>
    <w:rsid w:val="00CF4140"/>
    <w:pPr>
      <w:numPr>
        <w:numId w:val="8"/>
      </w:numPr>
    </w:pPr>
  </w:style>
  <w:style w:type="paragraph" w:styleId="ListNumber4">
    <w:name w:val="List Number 4"/>
    <w:basedOn w:val="Normal"/>
    <w:semiHidden/>
    <w:rsid w:val="00CF4140"/>
    <w:pPr>
      <w:numPr>
        <w:numId w:val="9"/>
      </w:numPr>
    </w:pPr>
  </w:style>
  <w:style w:type="paragraph" w:styleId="ListNumber5">
    <w:name w:val="List Number 5"/>
    <w:basedOn w:val="Normal"/>
    <w:semiHidden/>
    <w:rsid w:val="00CF4140"/>
    <w:pPr>
      <w:numPr>
        <w:numId w:val="10"/>
      </w:numPr>
    </w:pPr>
  </w:style>
  <w:style w:type="paragraph" w:styleId="MessageHeader">
    <w:name w:val="Message Header"/>
    <w:basedOn w:val="Normal"/>
    <w:semiHidden/>
    <w:rsid w:val="00CF414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CF4140"/>
    <w:rPr>
      <w:rFonts w:ascii="Times New Roman" w:hAnsi="Times New Roman"/>
    </w:rPr>
  </w:style>
  <w:style w:type="paragraph" w:styleId="NormalIndent">
    <w:name w:val="Normal Indent"/>
    <w:basedOn w:val="Normal"/>
    <w:semiHidden/>
    <w:rsid w:val="00CF4140"/>
    <w:pPr>
      <w:ind w:left="720"/>
    </w:pPr>
  </w:style>
  <w:style w:type="paragraph" w:styleId="NoteHeading">
    <w:name w:val="Note Heading"/>
    <w:basedOn w:val="Normal"/>
    <w:next w:val="Normal"/>
    <w:semiHidden/>
    <w:rsid w:val="00CF4140"/>
  </w:style>
  <w:style w:type="character" w:styleId="PageNumber">
    <w:name w:val="page number"/>
    <w:basedOn w:val="DefaultParagraphFont"/>
    <w:semiHidden/>
    <w:rsid w:val="00CF4140"/>
  </w:style>
  <w:style w:type="paragraph" w:styleId="PlainText">
    <w:name w:val="Plain Text"/>
    <w:basedOn w:val="Normal"/>
    <w:semiHidden/>
    <w:rsid w:val="00CF4140"/>
    <w:rPr>
      <w:rFonts w:ascii="Courier New" w:hAnsi="Courier New" w:cs="Courier New"/>
      <w:sz w:val="20"/>
      <w:szCs w:val="20"/>
    </w:rPr>
  </w:style>
  <w:style w:type="paragraph" w:styleId="Salutation">
    <w:name w:val="Salutation"/>
    <w:basedOn w:val="Normal"/>
    <w:next w:val="Normal"/>
    <w:semiHidden/>
    <w:rsid w:val="00CF4140"/>
  </w:style>
  <w:style w:type="paragraph" w:styleId="Signature">
    <w:name w:val="Signature"/>
    <w:basedOn w:val="Normal"/>
    <w:semiHidden/>
    <w:rsid w:val="00CF4140"/>
    <w:pPr>
      <w:ind w:left="4252"/>
    </w:pPr>
  </w:style>
  <w:style w:type="paragraph" w:styleId="Subtitle">
    <w:name w:val="Subtitle"/>
    <w:basedOn w:val="Normal"/>
    <w:qFormat/>
    <w:rsid w:val="00CF4140"/>
    <w:pPr>
      <w:spacing w:after="60"/>
      <w:jc w:val="center"/>
      <w:outlineLvl w:val="1"/>
    </w:pPr>
    <w:rPr>
      <w:rFonts w:cs="Arial"/>
    </w:rPr>
  </w:style>
  <w:style w:type="table" w:styleId="Table3Deffects1">
    <w:name w:val="Table 3D effects 1"/>
    <w:basedOn w:val="TableNormal"/>
    <w:semiHidden/>
    <w:rsid w:val="00CF4140"/>
    <w:pPr>
      <w:spacing w:after="12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F4140"/>
    <w:pPr>
      <w:spacing w:after="12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F4140"/>
    <w:pPr>
      <w:spacing w:after="12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F4140"/>
    <w:pPr>
      <w:spacing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F4140"/>
    <w:pPr>
      <w:spacing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F4140"/>
    <w:pPr>
      <w:spacing w:after="12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F4140"/>
    <w:pPr>
      <w:spacing w:after="12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F4140"/>
    <w:pPr>
      <w:spacing w:after="12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F4140"/>
    <w:pPr>
      <w:spacing w:after="12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F4140"/>
    <w:pPr>
      <w:spacing w:after="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F4140"/>
    <w:pPr>
      <w:spacing w:after="12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F4140"/>
    <w:pPr>
      <w:spacing w:after="12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F4140"/>
    <w:pPr>
      <w:spacing w:after="12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F4140"/>
    <w:pPr>
      <w:spacing w:after="12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F4140"/>
    <w:pPr>
      <w:spacing w:after="12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F4140"/>
    <w:pPr>
      <w:spacing w:after="12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F4140"/>
    <w:pPr>
      <w:spacing w:after="12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F4140"/>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F4140"/>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F4140"/>
    <w:pPr>
      <w:spacing w:after="12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F4140"/>
    <w:pPr>
      <w:spacing w:after="12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F4140"/>
    <w:pPr>
      <w:spacing w:after="12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F4140"/>
    <w:pPr>
      <w:spacing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F4140"/>
    <w:pPr>
      <w:spacing w:after="12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F4140"/>
    <w:pPr>
      <w:spacing w:after="12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F4140"/>
    <w:pPr>
      <w:spacing w:after="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F4140"/>
    <w:pPr>
      <w:spacing w:after="12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F4140"/>
    <w:pPr>
      <w:spacing w:after="12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F4140"/>
    <w:pPr>
      <w:spacing w:after="12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F4140"/>
    <w:pPr>
      <w:spacing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F4140"/>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F4140"/>
    <w:pPr>
      <w:spacing w:after="12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F4140"/>
    <w:pPr>
      <w:spacing w:after="12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F4140"/>
    <w:pPr>
      <w:spacing w:after="12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F4140"/>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F4140"/>
    <w:pPr>
      <w:spacing w:after="1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F4140"/>
    <w:pPr>
      <w:spacing w:after="12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F4140"/>
    <w:pPr>
      <w:spacing w:after="12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F4140"/>
    <w:pPr>
      <w:spacing w:after="12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F4140"/>
    <w:pPr>
      <w:spacing w:after="12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F4140"/>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F4140"/>
    <w:pPr>
      <w:spacing w:after="12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F4140"/>
    <w:pPr>
      <w:spacing w:after="12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F4140"/>
    <w:pPr>
      <w:spacing w:after="12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F4140"/>
    <w:pPr>
      <w:spacing w:after="60"/>
      <w:jc w:val="center"/>
      <w:outlineLvl w:val="0"/>
    </w:pPr>
    <w:rPr>
      <w:rFonts w:cs="Arial"/>
      <w:b/>
      <w:bCs/>
      <w:kern w:val="28"/>
      <w:sz w:val="32"/>
      <w:szCs w:val="32"/>
    </w:rPr>
  </w:style>
  <w:style w:type="character" w:styleId="FootnoteReference">
    <w:name w:val="footnote reference"/>
    <w:basedOn w:val="DefaultParagraphFont"/>
    <w:semiHidden/>
    <w:rsid w:val="00C5786C"/>
    <w:rPr>
      <w:rFonts w:ascii="Arial" w:hAnsi="Arial"/>
      <w:sz w:val="20"/>
      <w:vertAlign w:val="superscript"/>
    </w:rPr>
  </w:style>
  <w:style w:type="paragraph" w:styleId="FootnoteText">
    <w:name w:val="footnote text"/>
    <w:basedOn w:val="Normal"/>
    <w:semiHidden/>
    <w:rsid w:val="006D7FA8"/>
    <w:pPr>
      <w:spacing w:before="0" w:after="0"/>
    </w:pPr>
    <w:rPr>
      <w:sz w:val="20"/>
      <w:szCs w:val="20"/>
    </w:rPr>
  </w:style>
  <w:style w:type="paragraph" w:customStyle="1" w:styleId="Contactdetails">
    <w:name w:val="Contact details"/>
    <w:basedOn w:val="Normal"/>
    <w:semiHidden/>
    <w:rsid w:val="002646BE"/>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styleId="Caption">
    <w:name w:val="caption"/>
    <w:basedOn w:val="Normal"/>
    <w:next w:val="Normal"/>
    <w:qFormat/>
    <w:rsid w:val="001C1599"/>
    <w:rPr>
      <w:b/>
      <w:bCs/>
      <w:sz w:val="20"/>
      <w:szCs w:val="20"/>
    </w:rPr>
  </w:style>
  <w:style w:type="character" w:styleId="CommentReference">
    <w:name w:val="annotation reference"/>
    <w:basedOn w:val="DefaultParagraphFont"/>
    <w:semiHidden/>
    <w:rsid w:val="001C1599"/>
    <w:rPr>
      <w:sz w:val="16"/>
      <w:szCs w:val="16"/>
    </w:rPr>
  </w:style>
  <w:style w:type="paragraph" w:styleId="CommentText">
    <w:name w:val="annotation text"/>
    <w:basedOn w:val="Normal"/>
    <w:semiHidden/>
    <w:rsid w:val="001C1599"/>
    <w:rPr>
      <w:sz w:val="20"/>
      <w:szCs w:val="20"/>
    </w:rPr>
  </w:style>
  <w:style w:type="paragraph" w:styleId="CommentSubject">
    <w:name w:val="annotation subject"/>
    <w:basedOn w:val="CommentText"/>
    <w:next w:val="CommentText"/>
    <w:semiHidden/>
    <w:rsid w:val="001C1599"/>
    <w:rPr>
      <w:b/>
      <w:bCs/>
    </w:rPr>
  </w:style>
  <w:style w:type="paragraph" w:styleId="DocumentMap">
    <w:name w:val="Document Map"/>
    <w:basedOn w:val="Normal"/>
    <w:semiHidden/>
    <w:rsid w:val="001C1599"/>
    <w:pPr>
      <w:shd w:val="clear" w:color="auto" w:fill="000080"/>
    </w:pPr>
    <w:rPr>
      <w:rFonts w:ascii="Tahoma" w:hAnsi="Tahoma" w:cs="Tahoma"/>
      <w:sz w:val="20"/>
      <w:szCs w:val="20"/>
    </w:rPr>
  </w:style>
  <w:style w:type="paragraph" w:styleId="Index1">
    <w:name w:val="index 1"/>
    <w:basedOn w:val="Normal"/>
    <w:next w:val="Normal"/>
    <w:autoRedefine/>
    <w:semiHidden/>
    <w:rsid w:val="001C1599"/>
    <w:pPr>
      <w:ind w:left="240" w:hanging="240"/>
    </w:pPr>
  </w:style>
  <w:style w:type="paragraph" w:styleId="Index2">
    <w:name w:val="index 2"/>
    <w:basedOn w:val="Normal"/>
    <w:next w:val="Normal"/>
    <w:autoRedefine/>
    <w:semiHidden/>
    <w:rsid w:val="001C1599"/>
    <w:pPr>
      <w:ind w:left="480" w:hanging="240"/>
    </w:pPr>
  </w:style>
  <w:style w:type="paragraph" w:styleId="Index3">
    <w:name w:val="index 3"/>
    <w:basedOn w:val="Normal"/>
    <w:next w:val="Normal"/>
    <w:autoRedefine/>
    <w:semiHidden/>
    <w:rsid w:val="001C1599"/>
    <w:pPr>
      <w:ind w:left="720" w:hanging="240"/>
    </w:pPr>
  </w:style>
  <w:style w:type="paragraph" w:styleId="Index4">
    <w:name w:val="index 4"/>
    <w:basedOn w:val="Normal"/>
    <w:next w:val="Normal"/>
    <w:autoRedefine/>
    <w:semiHidden/>
    <w:rsid w:val="001C1599"/>
    <w:pPr>
      <w:ind w:left="960" w:hanging="240"/>
    </w:pPr>
  </w:style>
  <w:style w:type="paragraph" w:styleId="Index5">
    <w:name w:val="index 5"/>
    <w:basedOn w:val="Normal"/>
    <w:next w:val="Normal"/>
    <w:autoRedefine/>
    <w:semiHidden/>
    <w:rsid w:val="001C1599"/>
    <w:pPr>
      <w:ind w:left="1200" w:hanging="240"/>
    </w:pPr>
  </w:style>
  <w:style w:type="paragraph" w:styleId="Index6">
    <w:name w:val="index 6"/>
    <w:basedOn w:val="Normal"/>
    <w:next w:val="Normal"/>
    <w:autoRedefine/>
    <w:semiHidden/>
    <w:rsid w:val="001C1599"/>
    <w:pPr>
      <w:ind w:left="1440" w:hanging="240"/>
    </w:pPr>
  </w:style>
  <w:style w:type="paragraph" w:styleId="Index7">
    <w:name w:val="index 7"/>
    <w:basedOn w:val="Normal"/>
    <w:next w:val="Normal"/>
    <w:autoRedefine/>
    <w:semiHidden/>
    <w:rsid w:val="001C1599"/>
    <w:pPr>
      <w:ind w:left="1680" w:hanging="240"/>
    </w:pPr>
  </w:style>
  <w:style w:type="paragraph" w:styleId="Index8">
    <w:name w:val="index 8"/>
    <w:basedOn w:val="Normal"/>
    <w:next w:val="Normal"/>
    <w:autoRedefine/>
    <w:semiHidden/>
    <w:rsid w:val="001C1599"/>
    <w:pPr>
      <w:ind w:left="1920" w:hanging="240"/>
    </w:pPr>
  </w:style>
  <w:style w:type="paragraph" w:styleId="Index9">
    <w:name w:val="index 9"/>
    <w:basedOn w:val="Normal"/>
    <w:next w:val="Normal"/>
    <w:autoRedefine/>
    <w:semiHidden/>
    <w:rsid w:val="001C1599"/>
    <w:pPr>
      <w:ind w:left="2160" w:hanging="240"/>
    </w:pPr>
  </w:style>
  <w:style w:type="paragraph" w:styleId="IndexHeading">
    <w:name w:val="index heading"/>
    <w:basedOn w:val="Normal"/>
    <w:next w:val="Index1"/>
    <w:semiHidden/>
    <w:rsid w:val="001C1599"/>
    <w:rPr>
      <w:rFonts w:cs="Arial"/>
      <w:b/>
      <w:bCs/>
    </w:rPr>
  </w:style>
  <w:style w:type="paragraph" w:styleId="MacroText">
    <w:name w:val="macro"/>
    <w:semiHidden/>
    <w:rsid w:val="001C1599"/>
    <w:pPr>
      <w:tabs>
        <w:tab w:val="left" w:pos="480"/>
        <w:tab w:val="left" w:pos="960"/>
        <w:tab w:val="left" w:pos="1440"/>
        <w:tab w:val="left" w:pos="1920"/>
        <w:tab w:val="left" w:pos="2400"/>
        <w:tab w:val="left" w:pos="2880"/>
        <w:tab w:val="left" w:pos="3360"/>
        <w:tab w:val="left" w:pos="3840"/>
        <w:tab w:val="left" w:pos="4320"/>
      </w:tabs>
      <w:spacing w:before="240" w:after="240"/>
    </w:pPr>
    <w:rPr>
      <w:rFonts w:ascii="Courier New" w:hAnsi="Courier New" w:cs="Courier New"/>
    </w:rPr>
  </w:style>
  <w:style w:type="paragraph" w:styleId="TableofAuthorities">
    <w:name w:val="table of authorities"/>
    <w:basedOn w:val="Normal"/>
    <w:next w:val="Normal"/>
    <w:semiHidden/>
    <w:rsid w:val="001C1599"/>
    <w:pPr>
      <w:ind w:left="240" w:hanging="240"/>
    </w:pPr>
  </w:style>
  <w:style w:type="paragraph" w:styleId="TableofFigures">
    <w:name w:val="table of figures"/>
    <w:basedOn w:val="Normal"/>
    <w:next w:val="Normal"/>
    <w:semiHidden/>
    <w:rsid w:val="001C1599"/>
  </w:style>
  <w:style w:type="paragraph" w:styleId="TOAHeading">
    <w:name w:val="toa heading"/>
    <w:basedOn w:val="Normal"/>
    <w:next w:val="Normal"/>
    <w:semiHidden/>
    <w:rsid w:val="001C1599"/>
    <w:pPr>
      <w:spacing w:before="120"/>
    </w:pPr>
    <w:rPr>
      <w:rFonts w:cs="Arial"/>
      <w:b/>
      <w:bCs/>
    </w:rPr>
  </w:style>
  <w:style w:type="paragraph" w:styleId="TOC5">
    <w:name w:val="toc 5"/>
    <w:basedOn w:val="Normal"/>
    <w:next w:val="Normal"/>
    <w:autoRedefine/>
    <w:semiHidden/>
    <w:rsid w:val="001C1599"/>
    <w:pPr>
      <w:ind w:left="960"/>
    </w:pPr>
  </w:style>
  <w:style w:type="paragraph" w:styleId="TOC6">
    <w:name w:val="toc 6"/>
    <w:basedOn w:val="Normal"/>
    <w:next w:val="Normal"/>
    <w:autoRedefine/>
    <w:semiHidden/>
    <w:rsid w:val="001C1599"/>
    <w:pPr>
      <w:ind w:left="1200"/>
    </w:pPr>
  </w:style>
  <w:style w:type="paragraph" w:styleId="TOC7">
    <w:name w:val="toc 7"/>
    <w:basedOn w:val="Normal"/>
    <w:next w:val="Normal"/>
    <w:autoRedefine/>
    <w:semiHidden/>
    <w:rsid w:val="001C1599"/>
    <w:pPr>
      <w:ind w:left="1440"/>
    </w:pPr>
  </w:style>
  <w:style w:type="paragraph" w:styleId="TOC8">
    <w:name w:val="toc 8"/>
    <w:basedOn w:val="Normal"/>
    <w:next w:val="Normal"/>
    <w:autoRedefine/>
    <w:semiHidden/>
    <w:rsid w:val="001C1599"/>
    <w:pPr>
      <w:ind w:left="1680"/>
    </w:pPr>
  </w:style>
  <w:style w:type="paragraph" w:styleId="TOC9">
    <w:name w:val="toc 9"/>
    <w:basedOn w:val="Normal"/>
    <w:next w:val="Normal"/>
    <w:autoRedefine/>
    <w:semiHidden/>
    <w:rsid w:val="001C1599"/>
    <w:pPr>
      <w:ind w:left="1920"/>
    </w:pPr>
  </w:style>
  <w:style w:type="character" w:customStyle="1" w:styleId="SubmissionNormalChar">
    <w:name w:val="Submission Normal Char"/>
    <w:basedOn w:val="DefaultParagraphFont"/>
    <w:link w:val="SubmissionNormal"/>
    <w:rsid w:val="002D66B8"/>
    <w:rPr>
      <w:rFonts w:ascii="Arial" w:hAnsi="Arial"/>
      <w:sz w:val="24"/>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A1FD3"/>
    <w:pPr>
      <w:spacing w:before="240" w:after="240"/>
    </w:pPr>
    <w:rPr>
      <w:rFonts w:ascii="Arial" w:hAnsi="Arial"/>
      <w:sz w:val="24"/>
      <w:szCs w:val="24"/>
    </w:rPr>
  </w:style>
  <w:style w:type="paragraph" w:styleId="Heading1">
    <w:name w:val="heading 1"/>
    <w:basedOn w:val="Normal"/>
    <w:next w:val="Normal"/>
    <w:link w:val="Heading1Char"/>
    <w:qFormat/>
    <w:rsid w:val="00685A8E"/>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685A8E"/>
    <w:pPr>
      <w:numPr>
        <w:ilvl w:val="1"/>
      </w:numPr>
      <w:outlineLvl w:val="1"/>
    </w:pPr>
    <w:rPr>
      <w:bCs w:val="0"/>
      <w:i/>
      <w:color w:val="000000"/>
      <w:szCs w:val="26"/>
    </w:rPr>
  </w:style>
  <w:style w:type="paragraph" w:styleId="Heading3">
    <w:name w:val="heading 3"/>
    <w:basedOn w:val="Heading2"/>
    <w:next w:val="Normal"/>
    <w:link w:val="Heading3Char"/>
    <w:qFormat/>
    <w:rsid w:val="00685A8E"/>
    <w:pPr>
      <w:numPr>
        <w:ilvl w:val="2"/>
      </w:numPr>
      <w:outlineLvl w:val="2"/>
    </w:pPr>
    <w:rPr>
      <w:b w:val="0"/>
      <w:bCs/>
      <w:color w:val="auto"/>
      <w:sz w:val="24"/>
    </w:rPr>
  </w:style>
  <w:style w:type="paragraph" w:styleId="Heading4">
    <w:name w:val="heading 4"/>
    <w:basedOn w:val="Heading3"/>
    <w:next w:val="Normal"/>
    <w:link w:val="Heading4Char"/>
    <w:qFormat/>
    <w:rsid w:val="00685A8E"/>
    <w:pPr>
      <w:numPr>
        <w:ilvl w:val="3"/>
      </w:numPr>
      <w:outlineLvl w:val="3"/>
    </w:pPr>
    <w:rPr>
      <w:bCs w:val="0"/>
      <w:i w:val="0"/>
      <w:iCs/>
    </w:rPr>
  </w:style>
  <w:style w:type="paragraph" w:styleId="Heading5">
    <w:name w:val="heading 5"/>
    <w:basedOn w:val="Normal"/>
    <w:next w:val="Normal"/>
    <w:link w:val="Heading5Char"/>
    <w:qFormat/>
    <w:rsid w:val="00685A8E"/>
    <w:pPr>
      <w:keepNext/>
      <w:keepLines/>
      <w:numPr>
        <w:ilvl w:val="4"/>
        <w:numId w:val="15"/>
      </w:numPr>
      <w:spacing w:before="200"/>
      <w:outlineLvl w:val="4"/>
    </w:pPr>
    <w:rPr>
      <w:rFonts w:ascii="Cambria" w:hAnsi="Cambria"/>
      <w:color w:val="243F60"/>
    </w:rPr>
  </w:style>
  <w:style w:type="paragraph" w:styleId="Heading6">
    <w:name w:val="heading 6"/>
    <w:basedOn w:val="Normal"/>
    <w:next w:val="Normal"/>
    <w:link w:val="Heading6Char"/>
    <w:qFormat/>
    <w:rsid w:val="00685A8E"/>
    <w:pPr>
      <w:keepNext/>
      <w:keepLines/>
      <w:numPr>
        <w:ilvl w:val="5"/>
        <w:numId w:val="15"/>
      </w:numPr>
      <w:spacing w:before="200"/>
      <w:outlineLvl w:val="5"/>
    </w:pPr>
    <w:rPr>
      <w:rFonts w:ascii="Cambria" w:hAnsi="Cambria"/>
      <w:i/>
      <w:iCs/>
      <w:color w:val="243F60"/>
    </w:rPr>
  </w:style>
  <w:style w:type="paragraph" w:styleId="Heading7">
    <w:name w:val="heading 7"/>
    <w:basedOn w:val="Normal"/>
    <w:next w:val="Normal"/>
    <w:link w:val="Heading7Char"/>
    <w:qFormat/>
    <w:rsid w:val="00685A8E"/>
    <w:pPr>
      <w:keepNext/>
      <w:keepLines/>
      <w:numPr>
        <w:ilvl w:val="6"/>
        <w:numId w:val="15"/>
      </w:numPr>
      <w:spacing w:before="200"/>
      <w:outlineLvl w:val="6"/>
    </w:pPr>
    <w:rPr>
      <w:rFonts w:ascii="Cambria" w:hAnsi="Cambria"/>
      <w:i/>
      <w:iCs/>
      <w:color w:val="404040"/>
    </w:rPr>
  </w:style>
  <w:style w:type="paragraph" w:styleId="Heading8">
    <w:name w:val="heading 8"/>
    <w:basedOn w:val="Normal"/>
    <w:next w:val="Normal"/>
    <w:link w:val="Heading8Char"/>
    <w:qFormat/>
    <w:rsid w:val="00685A8E"/>
    <w:pPr>
      <w:keepNext/>
      <w:keepLines/>
      <w:numPr>
        <w:ilvl w:val="7"/>
        <w:numId w:val="15"/>
      </w:numPr>
      <w:spacing w:before="200"/>
      <w:outlineLvl w:val="7"/>
    </w:pPr>
    <w:rPr>
      <w:rFonts w:ascii="Cambria" w:hAnsi="Cambria"/>
      <w:color w:val="404040"/>
      <w:sz w:val="20"/>
      <w:szCs w:val="20"/>
    </w:rPr>
  </w:style>
  <w:style w:type="paragraph" w:styleId="Heading9">
    <w:name w:val="heading 9"/>
    <w:basedOn w:val="Normal"/>
    <w:next w:val="Normal"/>
    <w:link w:val="Heading9Char"/>
    <w:qFormat/>
    <w:rsid w:val="00685A8E"/>
    <w:pPr>
      <w:keepNext/>
      <w:keepLines/>
      <w:numPr>
        <w:ilvl w:val="8"/>
        <w:numId w:val="15"/>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A8E"/>
    <w:rPr>
      <w:rFonts w:ascii="Arial" w:hAnsi="Arial"/>
      <w:b/>
      <w:bCs/>
      <w:sz w:val="28"/>
      <w:szCs w:val="28"/>
      <w:lang w:val="en-AU" w:eastAsia="en-AU" w:bidi="ar-SA"/>
    </w:rPr>
  </w:style>
  <w:style w:type="character" w:customStyle="1" w:styleId="Heading2Char">
    <w:name w:val="Heading 2 Char"/>
    <w:basedOn w:val="DefaultParagraphFont"/>
    <w:link w:val="Heading2"/>
    <w:rsid w:val="00685A8E"/>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685A8E"/>
    <w:rPr>
      <w:rFonts w:ascii="Arial" w:hAnsi="Arial"/>
      <w:bCs/>
      <w:i/>
      <w:sz w:val="24"/>
      <w:szCs w:val="26"/>
      <w:lang w:val="en-AU" w:eastAsia="en-AU" w:bidi="ar-SA"/>
    </w:rPr>
  </w:style>
  <w:style w:type="character" w:customStyle="1" w:styleId="Heading4Char">
    <w:name w:val="Heading 4 Char"/>
    <w:basedOn w:val="DefaultParagraphFont"/>
    <w:link w:val="Heading4"/>
    <w:rsid w:val="00685A8E"/>
    <w:rPr>
      <w:rFonts w:ascii="Arial" w:hAnsi="Arial"/>
      <w:iCs/>
      <w:sz w:val="24"/>
      <w:szCs w:val="26"/>
      <w:lang w:val="en-AU" w:eastAsia="en-AU" w:bidi="ar-SA"/>
    </w:rPr>
  </w:style>
  <w:style w:type="character" w:styleId="Strong">
    <w:name w:val="Strong"/>
    <w:basedOn w:val="DefaultParagraphFont"/>
    <w:qFormat/>
    <w:rsid w:val="000B0A5D"/>
    <w:rPr>
      <w:b/>
      <w:bCs/>
    </w:rPr>
  </w:style>
  <w:style w:type="character" w:customStyle="1" w:styleId="Heading5Char">
    <w:name w:val="Heading 5 Char"/>
    <w:basedOn w:val="DefaultParagraphFont"/>
    <w:link w:val="Heading5"/>
    <w:semiHidden/>
    <w:rsid w:val="00685A8E"/>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685A8E"/>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685A8E"/>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685A8E"/>
    <w:rPr>
      <w:rFonts w:ascii="Cambria" w:hAnsi="Cambria"/>
      <w:color w:val="404040"/>
      <w:lang w:val="en-AU" w:eastAsia="en-AU" w:bidi="ar-SA"/>
    </w:rPr>
  </w:style>
  <w:style w:type="character" w:customStyle="1" w:styleId="Heading9Char">
    <w:name w:val="Heading 9 Char"/>
    <w:basedOn w:val="DefaultParagraphFont"/>
    <w:link w:val="Heading9"/>
    <w:semiHidden/>
    <w:rsid w:val="00685A8E"/>
    <w:rPr>
      <w:rFonts w:ascii="Cambria" w:hAnsi="Cambria"/>
      <w:i/>
      <w:iCs/>
      <w:color w:val="404040"/>
      <w:lang w:val="en-AU" w:eastAsia="en-AU" w:bidi="ar-SA"/>
    </w:rPr>
  </w:style>
  <w:style w:type="paragraph" w:styleId="Header">
    <w:name w:val="header"/>
    <w:basedOn w:val="Normal"/>
    <w:link w:val="HeaderChar"/>
    <w:semiHidden/>
    <w:rsid w:val="00F14C6D"/>
    <w:pPr>
      <w:tabs>
        <w:tab w:val="center" w:pos="4513"/>
        <w:tab w:val="right" w:pos="9026"/>
      </w:tabs>
    </w:pPr>
  </w:style>
  <w:style w:type="character" w:customStyle="1" w:styleId="HeaderChar">
    <w:name w:val="Header Char"/>
    <w:basedOn w:val="DefaultParagraphFont"/>
    <w:link w:val="Header"/>
    <w:rsid w:val="00F14C6D"/>
    <w:rPr>
      <w:rFonts w:ascii="Arial" w:hAnsi="Arial"/>
      <w:sz w:val="24"/>
      <w:szCs w:val="24"/>
    </w:rPr>
  </w:style>
  <w:style w:type="paragraph" w:styleId="Footer">
    <w:name w:val="footer"/>
    <w:basedOn w:val="Normal"/>
    <w:link w:val="FooterChar"/>
    <w:uiPriority w:val="99"/>
    <w:semiHidden/>
    <w:rsid w:val="00F14C6D"/>
    <w:pPr>
      <w:tabs>
        <w:tab w:val="center" w:pos="4513"/>
        <w:tab w:val="right" w:pos="9026"/>
      </w:tabs>
    </w:pPr>
  </w:style>
  <w:style w:type="character" w:customStyle="1" w:styleId="FooterChar">
    <w:name w:val="Footer Char"/>
    <w:basedOn w:val="DefaultParagraphFont"/>
    <w:link w:val="Footer"/>
    <w:uiPriority w:val="99"/>
    <w:rsid w:val="00F14C6D"/>
    <w:rPr>
      <w:rFonts w:ascii="Arial" w:hAnsi="Arial"/>
      <w:sz w:val="24"/>
      <w:szCs w:val="24"/>
    </w:rPr>
  </w:style>
  <w:style w:type="paragraph" w:styleId="TOC3">
    <w:name w:val="toc 3"/>
    <w:basedOn w:val="Normal"/>
    <w:next w:val="Normal"/>
    <w:autoRedefine/>
    <w:uiPriority w:val="39"/>
    <w:semiHidden/>
    <w:rsid w:val="00C865D9"/>
    <w:pPr>
      <w:tabs>
        <w:tab w:val="right" w:leader="dot" w:pos="9060"/>
      </w:tabs>
      <w:spacing w:before="0" w:after="0"/>
      <w:ind w:left="1202" w:hanging="720"/>
    </w:pPr>
    <w:rPr>
      <w:rFonts w:eastAsia="MS Mincho" w:cs="Arial"/>
      <w:i/>
      <w:noProof/>
    </w:rPr>
  </w:style>
  <w:style w:type="character" w:styleId="PlaceholderText">
    <w:name w:val="Placeholder Text"/>
    <w:basedOn w:val="DefaultParagraphFont"/>
    <w:uiPriority w:val="99"/>
    <w:semiHidden/>
    <w:rsid w:val="005D1F34"/>
    <w:rPr>
      <w:color w:val="808080"/>
    </w:rPr>
  </w:style>
  <w:style w:type="paragraph" w:styleId="BalloonText">
    <w:name w:val="Balloon Text"/>
    <w:basedOn w:val="Normal"/>
    <w:link w:val="BalloonTextChar"/>
    <w:semiHidden/>
    <w:rsid w:val="005D1F34"/>
    <w:rPr>
      <w:rFonts w:ascii="Tahoma" w:hAnsi="Tahoma" w:cs="Tahoma"/>
      <w:sz w:val="16"/>
      <w:szCs w:val="16"/>
    </w:rPr>
  </w:style>
  <w:style w:type="character" w:customStyle="1" w:styleId="BalloonTextChar">
    <w:name w:val="Balloon Text Char"/>
    <w:basedOn w:val="DefaultParagraphFont"/>
    <w:link w:val="BalloonText"/>
    <w:rsid w:val="005D1F34"/>
    <w:rPr>
      <w:rFonts w:ascii="Tahoma" w:hAnsi="Tahoma" w:cs="Tahoma"/>
      <w:sz w:val="16"/>
      <w:szCs w:val="16"/>
    </w:rPr>
  </w:style>
  <w:style w:type="paragraph" w:styleId="TOC1">
    <w:name w:val="toc 1"/>
    <w:basedOn w:val="Normal"/>
    <w:next w:val="Normal"/>
    <w:autoRedefine/>
    <w:uiPriority w:val="39"/>
    <w:rsid w:val="00C865D9"/>
    <w:pPr>
      <w:tabs>
        <w:tab w:val="right" w:leader="dot" w:pos="9060"/>
      </w:tabs>
      <w:spacing w:after="0"/>
      <w:ind w:left="720" w:hanging="720"/>
    </w:pPr>
    <w:rPr>
      <w:b/>
      <w:noProof/>
    </w:rPr>
  </w:style>
  <w:style w:type="paragraph" w:styleId="TOC2">
    <w:name w:val="toc 2"/>
    <w:basedOn w:val="Normal"/>
    <w:next w:val="Normal"/>
    <w:autoRedefine/>
    <w:uiPriority w:val="39"/>
    <w:semiHidden/>
    <w:rsid w:val="00C865D9"/>
    <w:pPr>
      <w:tabs>
        <w:tab w:val="right" w:leader="dot" w:pos="9060"/>
      </w:tabs>
      <w:spacing w:before="0" w:after="0"/>
      <w:ind w:left="958" w:hanging="720"/>
    </w:pPr>
    <w:rPr>
      <w:b/>
      <w:i/>
      <w:noProof/>
    </w:rPr>
  </w:style>
  <w:style w:type="paragraph" w:styleId="TOC4">
    <w:name w:val="toc 4"/>
    <w:basedOn w:val="Normal"/>
    <w:next w:val="Normal"/>
    <w:autoRedefine/>
    <w:uiPriority w:val="39"/>
    <w:semiHidden/>
    <w:rsid w:val="00C865D9"/>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rsid w:val="0024557E"/>
    <w:rPr>
      <w:color w:val="0000FF"/>
      <w:u w:val="single"/>
    </w:rPr>
  </w:style>
  <w:style w:type="paragraph" w:styleId="TOCHeading">
    <w:name w:val="TOC Heading"/>
    <w:basedOn w:val="Heading1"/>
    <w:next w:val="Normal"/>
    <w:uiPriority w:val="39"/>
    <w:qFormat/>
    <w:rsid w:val="000579B1"/>
    <w:pPr>
      <w:numPr>
        <w:numId w:val="0"/>
      </w:numPr>
      <w:spacing w:before="480" w:after="0" w:line="276" w:lineRule="auto"/>
      <w:outlineLvl w:val="9"/>
    </w:pPr>
    <w:rPr>
      <w:rFonts w:ascii="Cambria" w:hAnsi="Cambria"/>
      <w:color w:val="365F91"/>
      <w:lang w:val="en-US" w:eastAsia="en-US"/>
    </w:rPr>
  </w:style>
  <w:style w:type="paragraph" w:styleId="EndnoteText">
    <w:name w:val="endnote text"/>
    <w:basedOn w:val="Normal"/>
    <w:link w:val="EndnoteTextChar"/>
    <w:semiHidden/>
    <w:rsid w:val="00C5786C"/>
    <w:pPr>
      <w:spacing w:before="0" w:after="0"/>
    </w:pPr>
    <w:rPr>
      <w:sz w:val="20"/>
      <w:szCs w:val="20"/>
    </w:rPr>
  </w:style>
  <w:style w:type="character" w:customStyle="1" w:styleId="EndnoteTextChar">
    <w:name w:val="Endnote Text Char"/>
    <w:basedOn w:val="DefaultParagraphFont"/>
    <w:link w:val="EndnoteText"/>
    <w:rsid w:val="00C5786C"/>
    <w:rPr>
      <w:rFonts w:ascii="Arial" w:hAnsi="Arial"/>
      <w:lang w:val="en-AU" w:eastAsia="en-AU" w:bidi="ar-SA"/>
    </w:rPr>
  </w:style>
  <w:style w:type="character" w:styleId="EndnoteReference">
    <w:name w:val="endnote reference"/>
    <w:basedOn w:val="DefaultParagraphFont"/>
    <w:semiHidden/>
    <w:rsid w:val="00C5786C"/>
    <w:rPr>
      <w:rFonts w:ascii="Arial" w:hAnsi="Arial"/>
      <w:sz w:val="20"/>
      <w:vertAlign w:val="superscript"/>
    </w:rPr>
  </w:style>
  <w:style w:type="paragraph" w:customStyle="1" w:styleId="LogoType">
    <w:name w:val="Logo Type"/>
    <w:basedOn w:val="Header"/>
    <w:semiHidden/>
    <w:rsid w:val="009A67D3"/>
    <w:pPr>
      <w:pBdr>
        <w:bottom w:val="single" w:sz="4" w:space="4" w:color="auto"/>
      </w:pBdr>
      <w:tabs>
        <w:tab w:val="clear" w:pos="4513"/>
        <w:tab w:val="clear" w:pos="9026"/>
        <w:tab w:val="left" w:pos="4686"/>
        <w:tab w:val="left" w:pos="7088"/>
        <w:tab w:val="left" w:pos="7242"/>
      </w:tabs>
      <w:spacing w:after="0" w:line="320" w:lineRule="exact"/>
    </w:pPr>
    <w:rPr>
      <w:rFonts w:cs="ArialMT"/>
      <w:b/>
      <w:color w:val="808080"/>
      <w:spacing w:val="-20"/>
      <w:sz w:val="32"/>
      <w:lang w:eastAsia="en-US"/>
    </w:rPr>
  </w:style>
  <w:style w:type="paragraph" w:customStyle="1" w:styleId="SubmissionNormal">
    <w:name w:val="Submission Normal"/>
    <w:basedOn w:val="Normal"/>
    <w:link w:val="SubmissionNormalChar"/>
    <w:rsid w:val="002D66B8"/>
    <w:pPr>
      <w:numPr>
        <w:numId w:val="14"/>
      </w:numPr>
      <w:tabs>
        <w:tab w:val="clear" w:pos="720"/>
      </w:tabs>
      <w:ind w:hanging="720"/>
    </w:pPr>
  </w:style>
  <w:style w:type="paragraph" w:customStyle="1" w:styleId="StyleHeading118pt">
    <w:name w:val="Style Heading 1 + 18 pt"/>
    <w:basedOn w:val="Heading1"/>
    <w:semiHidden/>
    <w:rsid w:val="00C12498"/>
    <w:pPr>
      <w:keepLines w:val="0"/>
      <w:spacing w:before="0" w:after="0" w:line="360" w:lineRule="auto"/>
      <w:jc w:val="both"/>
    </w:pPr>
    <w:rPr>
      <w:rFonts w:cs="Arial"/>
      <w:sz w:val="36"/>
      <w:szCs w:val="24"/>
    </w:rPr>
  </w:style>
  <w:style w:type="paragraph" w:customStyle="1" w:styleId="StyleHeading216pt">
    <w:name w:val="Style Heading 2 + 16 pt"/>
    <w:basedOn w:val="Heading2"/>
    <w:semiHidden/>
    <w:rsid w:val="00C12498"/>
    <w:pPr>
      <w:keepLines w:val="0"/>
      <w:spacing w:before="0" w:line="360" w:lineRule="auto"/>
    </w:pPr>
    <w:rPr>
      <w:rFonts w:cs="Arial"/>
      <w:bCs/>
      <w:iCs/>
      <w:color w:val="auto"/>
      <w:sz w:val="32"/>
      <w:szCs w:val="28"/>
    </w:rPr>
  </w:style>
  <w:style w:type="paragraph" w:customStyle="1" w:styleId="StyleHeading314ptAfter6pt">
    <w:name w:val="Style Heading 3 + 14 pt After:  6 pt"/>
    <w:basedOn w:val="Heading3"/>
    <w:semiHidden/>
    <w:rsid w:val="00C12498"/>
    <w:pPr>
      <w:keepLines w:val="0"/>
      <w:spacing w:before="0" w:line="360" w:lineRule="auto"/>
    </w:pPr>
    <w:rPr>
      <w:b/>
      <w:i w:val="0"/>
      <w:sz w:val="28"/>
      <w:szCs w:val="20"/>
    </w:rPr>
  </w:style>
  <w:style w:type="paragraph" w:customStyle="1" w:styleId="HeaderFooter">
    <w:name w:val="Header &amp; Footer"/>
    <w:basedOn w:val="Normal"/>
    <w:semiHidden/>
    <w:rsid w:val="005F5C59"/>
    <w:pPr>
      <w:spacing w:after="0" w:line="200" w:lineRule="exact"/>
      <w:jc w:val="both"/>
    </w:pPr>
    <w:rPr>
      <w:rFonts w:cs="ArialMT"/>
      <w:color w:val="000000"/>
      <w:sz w:val="16"/>
      <w:lang w:eastAsia="en-US"/>
    </w:rPr>
  </w:style>
  <w:style w:type="paragraph" w:customStyle="1" w:styleId="MainTitle">
    <w:name w:val="Main Title"/>
    <w:semiHidden/>
    <w:rsid w:val="005218A1"/>
    <w:pPr>
      <w:pBdr>
        <w:top w:val="single" w:sz="12" w:space="10" w:color="0070C0"/>
        <w:bottom w:val="single" w:sz="12" w:space="10" w:color="0070C0"/>
      </w:pBdr>
      <w:spacing w:before="240" w:after="240"/>
    </w:pPr>
    <w:rPr>
      <w:rFonts w:ascii="Arial" w:hAnsi="Arial"/>
      <w:bCs/>
      <w:kern w:val="32"/>
      <w:sz w:val="100"/>
      <w:szCs w:val="32"/>
    </w:rPr>
  </w:style>
  <w:style w:type="numbering" w:styleId="111111">
    <w:name w:val="Outline List 2"/>
    <w:basedOn w:val="NoList"/>
    <w:semiHidden/>
    <w:rsid w:val="00CF4140"/>
    <w:pPr>
      <w:numPr>
        <w:numId w:val="11"/>
      </w:numPr>
    </w:pPr>
  </w:style>
  <w:style w:type="numbering" w:styleId="1ai">
    <w:name w:val="Outline List 1"/>
    <w:basedOn w:val="NoList"/>
    <w:semiHidden/>
    <w:rsid w:val="00CF4140"/>
    <w:pPr>
      <w:numPr>
        <w:numId w:val="12"/>
      </w:numPr>
    </w:pPr>
  </w:style>
  <w:style w:type="numbering" w:styleId="ArticleSection">
    <w:name w:val="Outline List 3"/>
    <w:basedOn w:val="NoList"/>
    <w:semiHidden/>
    <w:rsid w:val="00CF4140"/>
    <w:pPr>
      <w:numPr>
        <w:numId w:val="13"/>
      </w:numPr>
    </w:pPr>
  </w:style>
  <w:style w:type="paragraph" w:styleId="BlockText">
    <w:name w:val="Block Text"/>
    <w:basedOn w:val="Normal"/>
    <w:semiHidden/>
    <w:rsid w:val="00CF4140"/>
    <w:pPr>
      <w:ind w:left="1440" w:right="1440"/>
    </w:pPr>
  </w:style>
  <w:style w:type="paragraph" w:styleId="BodyText">
    <w:name w:val="Body Text"/>
    <w:basedOn w:val="Normal"/>
    <w:semiHidden/>
    <w:rsid w:val="00CF4140"/>
  </w:style>
  <w:style w:type="paragraph" w:styleId="BodyText2">
    <w:name w:val="Body Text 2"/>
    <w:basedOn w:val="Normal"/>
    <w:semiHidden/>
    <w:rsid w:val="00CF4140"/>
    <w:pPr>
      <w:spacing w:line="480" w:lineRule="auto"/>
    </w:pPr>
  </w:style>
  <w:style w:type="paragraph" w:styleId="BodyText3">
    <w:name w:val="Body Text 3"/>
    <w:basedOn w:val="Normal"/>
    <w:semiHidden/>
    <w:rsid w:val="00CF4140"/>
    <w:rPr>
      <w:sz w:val="16"/>
      <w:szCs w:val="16"/>
    </w:rPr>
  </w:style>
  <w:style w:type="paragraph" w:styleId="BodyTextFirstIndent">
    <w:name w:val="Body Text First Indent"/>
    <w:basedOn w:val="BodyText"/>
    <w:semiHidden/>
    <w:rsid w:val="00CF4140"/>
    <w:pPr>
      <w:ind w:firstLine="210"/>
    </w:pPr>
  </w:style>
  <w:style w:type="paragraph" w:styleId="BodyTextIndent">
    <w:name w:val="Body Text Indent"/>
    <w:basedOn w:val="Normal"/>
    <w:semiHidden/>
    <w:rsid w:val="00CF4140"/>
    <w:pPr>
      <w:ind w:left="283"/>
    </w:pPr>
  </w:style>
  <w:style w:type="paragraph" w:styleId="BodyTextFirstIndent2">
    <w:name w:val="Body Text First Indent 2"/>
    <w:basedOn w:val="BodyTextIndent"/>
    <w:semiHidden/>
    <w:rsid w:val="00CF4140"/>
    <w:pPr>
      <w:ind w:firstLine="210"/>
    </w:pPr>
  </w:style>
  <w:style w:type="paragraph" w:styleId="BodyTextIndent2">
    <w:name w:val="Body Text Indent 2"/>
    <w:basedOn w:val="Normal"/>
    <w:semiHidden/>
    <w:rsid w:val="00CF4140"/>
    <w:pPr>
      <w:spacing w:line="480" w:lineRule="auto"/>
      <w:ind w:left="283"/>
    </w:pPr>
  </w:style>
  <w:style w:type="paragraph" w:styleId="BodyTextIndent3">
    <w:name w:val="Body Text Indent 3"/>
    <w:basedOn w:val="Normal"/>
    <w:semiHidden/>
    <w:rsid w:val="00CF4140"/>
    <w:pPr>
      <w:ind w:left="283"/>
    </w:pPr>
    <w:rPr>
      <w:sz w:val="16"/>
      <w:szCs w:val="16"/>
    </w:rPr>
  </w:style>
  <w:style w:type="paragraph" w:styleId="Closing">
    <w:name w:val="Closing"/>
    <w:basedOn w:val="Normal"/>
    <w:semiHidden/>
    <w:rsid w:val="00CF4140"/>
    <w:pPr>
      <w:ind w:left="4252"/>
    </w:pPr>
  </w:style>
  <w:style w:type="paragraph" w:styleId="Date">
    <w:name w:val="Date"/>
    <w:basedOn w:val="Normal"/>
    <w:next w:val="Normal"/>
    <w:semiHidden/>
    <w:rsid w:val="00CF4140"/>
  </w:style>
  <w:style w:type="paragraph" w:styleId="E-mailSignature">
    <w:name w:val="E-mail Signature"/>
    <w:basedOn w:val="Normal"/>
    <w:semiHidden/>
    <w:rsid w:val="00CF4140"/>
  </w:style>
  <w:style w:type="character" w:styleId="Emphasis">
    <w:name w:val="Emphasis"/>
    <w:basedOn w:val="DefaultParagraphFont"/>
    <w:qFormat/>
    <w:rsid w:val="00CF4140"/>
    <w:rPr>
      <w:i/>
      <w:iCs/>
    </w:rPr>
  </w:style>
  <w:style w:type="paragraph" w:styleId="EnvelopeAddress">
    <w:name w:val="envelope address"/>
    <w:basedOn w:val="Normal"/>
    <w:semiHidden/>
    <w:rsid w:val="00C5786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CF4140"/>
    <w:rPr>
      <w:rFonts w:cs="Arial"/>
      <w:sz w:val="20"/>
      <w:szCs w:val="20"/>
    </w:rPr>
  </w:style>
  <w:style w:type="character" w:styleId="FollowedHyperlink">
    <w:name w:val="FollowedHyperlink"/>
    <w:basedOn w:val="DefaultParagraphFont"/>
    <w:semiHidden/>
    <w:rsid w:val="00CF4140"/>
    <w:rPr>
      <w:color w:val="800080"/>
      <w:u w:val="single"/>
    </w:rPr>
  </w:style>
  <w:style w:type="character" w:styleId="HTMLAcronym">
    <w:name w:val="HTML Acronym"/>
    <w:basedOn w:val="DefaultParagraphFont"/>
    <w:semiHidden/>
    <w:rsid w:val="00CF4140"/>
  </w:style>
  <w:style w:type="paragraph" w:styleId="HTMLAddress">
    <w:name w:val="HTML Address"/>
    <w:basedOn w:val="Normal"/>
    <w:semiHidden/>
    <w:rsid w:val="00CF4140"/>
    <w:rPr>
      <w:i/>
      <w:iCs/>
    </w:rPr>
  </w:style>
  <w:style w:type="character" w:styleId="HTMLCite">
    <w:name w:val="HTML Cite"/>
    <w:basedOn w:val="DefaultParagraphFont"/>
    <w:uiPriority w:val="99"/>
    <w:semiHidden/>
    <w:rsid w:val="00CF4140"/>
    <w:rPr>
      <w:i/>
      <w:iCs/>
    </w:rPr>
  </w:style>
  <w:style w:type="character" w:styleId="HTMLCode">
    <w:name w:val="HTML Code"/>
    <w:basedOn w:val="DefaultParagraphFont"/>
    <w:semiHidden/>
    <w:rsid w:val="00CF4140"/>
    <w:rPr>
      <w:rFonts w:ascii="Courier New" w:hAnsi="Courier New" w:cs="Courier New"/>
      <w:sz w:val="20"/>
      <w:szCs w:val="20"/>
    </w:rPr>
  </w:style>
  <w:style w:type="character" w:styleId="HTMLDefinition">
    <w:name w:val="HTML Definition"/>
    <w:basedOn w:val="DefaultParagraphFont"/>
    <w:semiHidden/>
    <w:rsid w:val="00CF4140"/>
    <w:rPr>
      <w:i/>
      <w:iCs/>
    </w:rPr>
  </w:style>
  <w:style w:type="character" w:styleId="HTMLKeyboard">
    <w:name w:val="HTML Keyboard"/>
    <w:basedOn w:val="DefaultParagraphFont"/>
    <w:semiHidden/>
    <w:rsid w:val="00CF4140"/>
    <w:rPr>
      <w:rFonts w:ascii="Courier New" w:hAnsi="Courier New" w:cs="Courier New"/>
      <w:sz w:val="20"/>
      <w:szCs w:val="20"/>
    </w:rPr>
  </w:style>
  <w:style w:type="paragraph" w:styleId="HTMLPreformatted">
    <w:name w:val="HTML Preformatted"/>
    <w:basedOn w:val="Normal"/>
    <w:semiHidden/>
    <w:rsid w:val="00CF4140"/>
    <w:rPr>
      <w:rFonts w:ascii="Courier New" w:hAnsi="Courier New" w:cs="Courier New"/>
      <w:sz w:val="20"/>
      <w:szCs w:val="20"/>
    </w:rPr>
  </w:style>
  <w:style w:type="character" w:styleId="HTMLSample">
    <w:name w:val="HTML Sample"/>
    <w:basedOn w:val="DefaultParagraphFont"/>
    <w:semiHidden/>
    <w:rsid w:val="00CF4140"/>
    <w:rPr>
      <w:rFonts w:ascii="Courier New" w:hAnsi="Courier New" w:cs="Courier New"/>
    </w:rPr>
  </w:style>
  <w:style w:type="character" w:styleId="HTMLTypewriter">
    <w:name w:val="HTML Typewriter"/>
    <w:basedOn w:val="DefaultParagraphFont"/>
    <w:semiHidden/>
    <w:rsid w:val="00CF4140"/>
    <w:rPr>
      <w:rFonts w:ascii="Courier New" w:hAnsi="Courier New" w:cs="Courier New"/>
      <w:sz w:val="20"/>
      <w:szCs w:val="20"/>
    </w:rPr>
  </w:style>
  <w:style w:type="character" w:styleId="HTMLVariable">
    <w:name w:val="HTML Variable"/>
    <w:basedOn w:val="DefaultParagraphFont"/>
    <w:semiHidden/>
    <w:rsid w:val="00CF4140"/>
    <w:rPr>
      <w:i/>
      <w:iCs/>
    </w:rPr>
  </w:style>
  <w:style w:type="character" w:styleId="LineNumber">
    <w:name w:val="line number"/>
    <w:basedOn w:val="DefaultParagraphFont"/>
    <w:semiHidden/>
    <w:rsid w:val="00CF4140"/>
  </w:style>
  <w:style w:type="paragraph" w:styleId="List">
    <w:name w:val="List"/>
    <w:basedOn w:val="Normal"/>
    <w:semiHidden/>
    <w:rsid w:val="00CF4140"/>
    <w:pPr>
      <w:ind w:left="283" w:hanging="283"/>
    </w:pPr>
  </w:style>
  <w:style w:type="paragraph" w:styleId="List2">
    <w:name w:val="List 2"/>
    <w:basedOn w:val="Normal"/>
    <w:semiHidden/>
    <w:rsid w:val="00CF4140"/>
    <w:pPr>
      <w:ind w:left="566" w:hanging="283"/>
    </w:pPr>
  </w:style>
  <w:style w:type="paragraph" w:styleId="List3">
    <w:name w:val="List 3"/>
    <w:basedOn w:val="Normal"/>
    <w:semiHidden/>
    <w:rsid w:val="00CF4140"/>
    <w:pPr>
      <w:ind w:left="849" w:hanging="283"/>
    </w:pPr>
  </w:style>
  <w:style w:type="paragraph" w:styleId="List4">
    <w:name w:val="List 4"/>
    <w:basedOn w:val="Normal"/>
    <w:semiHidden/>
    <w:rsid w:val="00CF4140"/>
    <w:pPr>
      <w:ind w:left="1132" w:hanging="283"/>
    </w:pPr>
  </w:style>
  <w:style w:type="paragraph" w:styleId="List5">
    <w:name w:val="List 5"/>
    <w:basedOn w:val="Normal"/>
    <w:semiHidden/>
    <w:rsid w:val="00CF4140"/>
    <w:pPr>
      <w:ind w:left="1415" w:hanging="283"/>
    </w:pPr>
  </w:style>
  <w:style w:type="paragraph" w:styleId="ListBullet">
    <w:name w:val="List Bullet"/>
    <w:basedOn w:val="Normal"/>
    <w:semiHidden/>
    <w:rsid w:val="00C8311C"/>
    <w:pPr>
      <w:numPr>
        <w:numId w:val="1"/>
      </w:numPr>
      <w:tabs>
        <w:tab w:val="clear" w:pos="360"/>
        <w:tab w:val="left" w:pos="567"/>
      </w:tabs>
      <w:ind w:left="1080"/>
    </w:pPr>
  </w:style>
  <w:style w:type="paragraph" w:styleId="ListBullet2">
    <w:name w:val="List Bullet 2"/>
    <w:basedOn w:val="Normal"/>
    <w:semiHidden/>
    <w:rsid w:val="00CF4140"/>
    <w:pPr>
      <w:numPr>
        <w:numId w:val="2"/>
      </w:numPr>
    </w:pPr>
  </w:style>
  <w:style w:type="paragraph" w:styleId="ListBullet3">
    <w:name w:val="List Bullet 3"/>
    <w:basedOn w:val="Normal"/>
    <w:semiHidden/>
    <w:rsid w:val="00CF4140"/>
    <w:pPr>
      <w:numPr>
        <w:numId w:val="3"/>
      </w:numPr>
    </w:pPr>
  </w:style>
  <w:style w:type="paragraph" w:styleId="ListBullet4">
    <w:name w:val="List Bullet 4"/>
    <w:basedOn w:val="Normal"/>
    <w:semiHidden/>
    <w:rsid w:val="00CF4140"/>
    <w:pPr>
      <w:numPr>
        <w:numId w:val="4"/>
      </w:numPr>
    </w:pPr>
  </w:style>
  <w:style w:type="paragraph" w:styleId="ListBullet5">
    <w:name w:val="List Bullet 5"/>
    <w:basedOn w:val="Normal"/>
    <w:semiHidden/>
    <w:rsid w:val="00CF4140"/>
    <w:pPr>
      <w:numPr>
        <w:numId w:val="5"/>
      </w:numPr>
    </w:pPr>
  </w:style>
  <w:style w:type="paragraph" w:styleId="ListContinue">
    <w:name w:val="List Continue"/>
    <w:basedOn w:val="Normal"/>
    <w:semiHidden/>
    <w:rsid w:val="00CF4140"/>
    <w:pPr>
      <w:ind w:left="283"/>
    </w:pPr>
  </w:style>
  <w:style w:type="paragraph" w:styleId="ListContinue2">
    <w:name w:val="List Continue 2"/>
    <w:basedOn w:val="Normal"/>
    <w:semiHidden/>
    <w:rsid w:val="00CF4140"/>
    <w:pPr>
      <w:ind w:left="566"/>
    </w:pPr>
  </w:style>
  <w:style w:type="paragraph" w:styleId="ListContinue3">
    <w:name w:val="List Continue 3"/>
    <w:basedOn w:val="Normal"/>
    <w:semiHidden/>
    <w:rsid w:val="00CF4140"/>
    <w:pPr>
      <w:ind w:left="849"/>
    </w:pPr>
  </w:style>
  <w:style w:type="paragraph" w:styleId="ListContinue4">
    <w:name w:val="List Continue 4"/>
    <w:basedOn w:val="Normal"/>
    <w:semiHidden/>
    <w:rsid w:val="00CF4140"/>
    <w:pPr>
      <w:ind w:left="1132"/>
    </w:pPr>
  </w:style>
  <w:style w:type="paragraph" w:styleId="ListContinue5">
    <w:name w:val="List Continue 5"/>
    <w:basedOn w:val="Normal"/>
    <w:semiHidden/>
    <w:rsid w:val="00CF4140"/>
    <w:pPr>
      <w:ind w:left="1415"/>
    </w:pPr>
  </w:style>
  <w:style w:type="paragraph" w:styleId="ListNumber">
    <w:name w:val="List Number"/>
    <w:basedOn w:val="Normal"/>
    <w:semiHidden/>
    <w:rsid w:val="00CF4140"/>
    <w:pPr>
      <w:numPr>
        <w:numId w:val="6"/>
      </w:numPr>
    </w:pPr>
  </w:style>
  <w:style w:type="paragraph" w:styleId="ListNumber2">
    <w:name w:val="List Number 2"/>
    <w:basedOn w:val="Normal"/>
    <w:semiHidden/>
    <w:rsid w:val="00CF4140"/>
    <w:pPr>
      <w:numPr>
        <w:numId w:val="7"/>
      </w:numPr>
    </w:pPr>
  </w:style>
  <w:style w:type="paragraph" w:styleId="ListNumber3">
    <w:name w:val="List Number 3"/>
    <w:basedOn w:val="Normal"/>
    <w:semiHidden/>
    <w:rsid w:val="00CF4140"/>
    <w:pPr>
      <w:numPr>
        <w:numId w:val="8"/>
      </w:numPr>
    </w:pPr>
  </w:style>
  <w:style w:type="paragraph" w:styleId="ListNumber4">
    <w:name w:val="List Number 4"/>
    <w:basedOn w:val="Normal"/>
    <w:semiHidden/>
    <w:rsid w:val="00CF4140"/>
    <w:pPr>
      <w:numPr>
        <w:numId w:val="9"/>
      </w:numPr>
    </w:pPr>
  </w:style>
  <w:style w:type="paragraph" w:styleId="ListNumber5">
    <w:name w:val="List Number 5"/>
    <w:basedOn w:val="Normal"/>
    <w:semiHidden/>
    <w:rsid w:val="00CF4140"/>
    <w:pPr>
      <w:numPr>
        <w:numId w:val="10"/>
      </w:numPr>
    </w:pPr>
  </w:style>
  <w:style w:type="paragraph" w:styleId="MessageHeader">
    <w:name w:val="Message Header"/>
    <w:basedOn w:val="Normal"/>
    <w:semiHidden/>
    <w:rsid w:val="00CF414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CF4140"/>
    <w:rPr>
      <w:rFonts w:ascii="Times New Roman" w:hAnsi="Times New Roman"/>
    </w:rPr>
  </w:style>
  <w:style w:type="paragraph" w:styleId="NormalIndent">
    <w:name w:val="Normal Indent"/>
    <w:basedOn w:val="Normal"/>
    <w:semiHidden/>
    <w:rsid w:val="00CF4140"/>
    <w:pPr>
      <w:ind w:left="720"/>
    </w:pPr>
  </w:style>
  <w:style w:type="paragraph" w:styleId="NoteHeading">
    <w:name w:val="Note Heading"/>
    <w:basedOn w:val="Normal"/>
    <w:next w:val="Normal"/>
    <w:semiHidden/>
    <w:rsid w:val="00CF4140"/>
  </w:style>
  <w:style w:type="character" w:styleId="PageNumber">
    <w:name w:val="page number"/>
    <w:basedOn w:val="DefaultParagraphFont"/>
    <w:semiHidden/>
    <w:rsid w:val="00CF4140"/>
  </w:style>
  <w:style w:type="paragraph" w:styleId="PlainText">
    <w:name w:val="Plain Text"/>
    <w:basedOn w:val="Normal"/>
    <w:semiHidden/>
    <w:rsid w:val="00CF4140"/>
    <w:rPr>
      <w:rFonts w:ascii="Courier New" w:hAnsi="Courier New" w:cs="Courier New"/>
      <w:sz w:val="20"/>
      <w:szCs w:val="20"/>
    </w:rPr>
  </w:style>
  <w:style w:type="paragraph" w:styleId="Salutation">
    <w:name w:val="Salutation"/>
    <w:basedOn w:val="Normal"/>
    <w:next w:val="Normal"/>
    <w:semiHidden/>
    <w:rsid w:val="00CF4140"/>
  </w:style>
  <w:style w:type="paragraph" w:styleId="Signature">
    <w:name w:val="Signature"/>
    <w:basedOn w:val="Normal"/>
    <w:semiHidden/>
    <w:rsid w:val="00CF4140"/>
    <w:pPr>
      <w:ind w:left="4252"/>
    </w:pPr>
  </w:style>
  <w:style w:type="paragraph" w:styleId="Subtitle">
    <w:name w:val="Subtitle"/>
    <w:basedOn w:val="Normal"/>
    <w:qFormat/>
    <w:rsid w:val="00CF4140"/>
    <w:pPr>
      <w:spacing w:after="60"/>
      <w:jc w:val="center"/>
      <w:outlineLvl w:val="1"/>
    </w:pPr>
    <w:rPr>
      <w:rFonts w:cs="Arial"/>
    </w:rPr>
  </w:style>
  <w:style w:type="table" w:styleId="Table3Deffects1">
    <w:name w:val="Table 3D effects 1"/>
    <w:basedOn w:val="TableNormal"/>
    <w:semiHidden/>
    <w:rsid w:val="00CF4140"/>
    <w:pPr>
      <w:spacing w:after="12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F4140"/>
    <w:pPr>
      <w:spacing w:after="12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F4140"/>
    <w:pPr>
      <w:spacing w:after="12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F4140"/>
    <w:pPr>
      <w:spacing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F4140"/>
    <w:pPr>
      <w:spacing w:after="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F4140"/>
    <w:pPr>
      <w:spacing w:after="12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F4140"/>
    <w:pPr>
      <w:spacing w:after="12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F4140"/>
    <w:pPr>
      <w:spacing w:after="12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F4140"/>
    <w:pPr>
      <w:spacing w:after="12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F4140"/>
    <w:pPr>
      <w:spacing w:after="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F4140"/>
    <w:pPr>
      <w:spacing w:after="12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F4140"/>
    <w:pPr>
      <w:spacing w:after="12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F4140"/>
    <w:pPr>
      <w:spacing w:after="12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F4140"/>
    <w:pPr>
      <w:spacing w:after="12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F4140"/>
    <w:pPr>
      <w:spacing w:after="12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F4140"/>
    <w:pPr>
      <w:spacing w:after="12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F4140"/>
    <w:pPr>
      <w:spacing w:after="12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F4140"/>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F4140"/>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F4140"/>
    <w:pPr>
      <w:spacing w:after="12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F4140"/>
    <w:pPr>
      <w:spacing w:after="12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F4140"/>
    <w:pPr>
      <w:spacing w:after="12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F4140"/>
    <w:pPr>
      <w:spacing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F4140"/>
    <w:pPr>
      <w:spacing w:after="12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F4140"/>
    <w:pPr>
      <w:spacing w:after="12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F4140"/>
    <w:pPr>
      <w:spacing w:after="12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F4140"/>
    <w:pPr>
      <w:spacing w:after="12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F4140"/>
    <w:pPr>
      <w:spacing w:after="12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F4140"/>
    <w:pPr>
      <w:spacing w:after="12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F4140"/>
    <w:pPr>
      <w:spacing w:after="12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F4140"/>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F4140"/>
    <w:pPr>
      <w:spacing w:after="12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F4140"/>
    <w:pPr>
      <w:spacing w:after="12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F4140"/>
    <w:pPr>
      <w:spacing w:after="12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F4140"/>
    <w:pPr>
      <w:spacing w:after="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F4140"/>
    <w:pPr>
      <w:spacing w:after="12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F4140"/>
    <w:pPr>
      <w:spacing w:after="12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F4140"/>
    <w:pPr>
      <w:spacing w:after="12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F4140"/>
    <w:pPr>
      <w:spacing w:after="12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F4140"/>
    <w:pPr>
      <w:spacing w:after="12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F4140"/>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F4140"/>
    <w:pPr>
      <w:spacing w:after="12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F4140"/>
    <w:pPr>
      <w:spacing w:after="12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F4140"/>
    <w:pPr>
      <w:spacing w:after="12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F4140"/>
    <w:pPr>
      <w:spacing w:after="60"/>
      <w:jc w:val="center"/>
      <w:outlineLvl w:val="0"/>
    </w:pPr>
    <w:rPr>
      <w:rFonts w:cs="Arial"/>
      <w:b/>
      <w:bCs/>
      <w:kern w:val="28"/>
      <w:sz w:val="32"/>
      <w:szCs w:val="32"/>
    </w:rPr>
  </w:style>
  <w:style w:type="character" w:styleId="FootnoteReference">
    <w:name w:val="footnote reference"/>
    <w:basedOn w:val="DefaultParagraphFont"/>
    <w:semiHidden/>
    <w:rsid w:val="00C5786C"/>
    <w:rPr>
      <w:rFonts w:ascii="Arial" w:hAnsi="Arial"/>
      <w:sz w:val="20"/>
      <w:vertAlign w:val="superscript"/>
    </w:rPr>
  </w:style>
  <w:style w:type="paragraph" w:styleId="FootnoteText">
    <w:name w:val="footnote text"/>
    <w:basedOn w:val="Normal"/>
    <w:semiHidden/>
    <w:rsid w:val="006D7FA8"/>
    <w:pPr>
      <w:spacing w:before="0" w:after="0"/>
    </w:pPr>
    <w:rPr>
      <w:sz w:val="20"/>
      <w:szCs w:val="20"/>
    </w:rPr>
  </w:style>
  <w:style w:type="paragraph" w:customStyle="1" w:styleId="Contactdetails">
    <w:name w:val="Contact details"/>
    <w:basedOn w:val="Normal"/>
    <w:semiHidden/>
    <w:rsid w:val="002646BE"/>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styleId="Caption">
    <w:name w:val="caption"/>
    <w:basedOn w:val="Normal"/>
    <w:next w:val="Normal"/>
    <w:qFormat/>
    <w:rsid w:val="001C1599"/>
    <w:rPr>
      <w:b/>
      <w:bCs/>
      <w:sz w:val="20"/>
      <w:szCs w:val="20"/>
    </w:rPr>
  </w:style>
  <w:style w:type="character" w:styleId="CommentReference">
    <w:name w:val="annotation reference"/>
    <w:basedOn w:val="DefaultParagraphFont"/>
    <w:semiHidden/>
    <w:rsid w:val="001C1599"/>
    <w:rPr>
      <w:sz w:val="16"/>
      <w:szCs w:val="16"/>
    </w:rPr>
  </w:style>
  <w:style w:type="paragraph" w:styleId="CommentText">
    <w:name w:val="annotation text"/>
    <w:basedOn w:val="Normal"/>
    <w:semiHidden/>
    <w:rsid w:val="001C1599"/>
    <w:rPr>
      <w:sz w:val="20"/>
      <w:szCs w:val="20"/>
    </w:rPr>
  </w:style>
  <w:style w:type="paragraph" w:styleId="CommentSubject">
    <w:name w:val="annotation subject"/>
    <w:basedOn w:val="CommentText"/>
    <w:next w:val="CommentText"/>
    <w:semiHidden/>
    <w:rsid w:val="001C1599"/>
    <w:rPr>
      <w:b/>
      <w:bCs/>
    </w:rPr>
  </w:style>
  <w:style w:type="paragraph" w:styleId="DocumentMap">
    <w:name w:val="Document Map"/>
    <w:basedOn w:val="Normal"/>
    <w:semiHidden/>
    <w:rsid w:val="001C1599"/>
    <w:pPr>
      <w:shd w:val="clear" w:color="auto" w:fill="000080"/>
    </w:pPr>
    <w:rPr>
      <w:rFonts w:ascii="Tahoma" w:hAnsi="Tahoma" w:cs="Tahoma"/>
      <w:sz w:val="20"/>
      <w:szCs w:val="20"/>
    </w:rPr>
  </w:style>
  <w:style w:type="paragraph" w:styleId="Index1">
    <w:name w:val="index 1"/>
    <w:basedOn w:val="Normal"/>
    <w:next w:val="Normal"/>
    <w:autoRedefine/>
    <w:semiHidden/>
    <w:rsid w:val="001C1599"/>
    <w:pPr>
      <w:ind w:left="240" w:hanging="240"/>
    </w:pPr>
  </w:style>
  <w:style w:type="paragraph" w:styleId="Index2">
    <w:name w:val="index 2"/>
    <w:basedOn w:val="Normal"/>
    <w:next w:val="Normal"/>
    <w:autoRedefine/>
    <w:semiHidden/>
    <w:rsid w:val="001C1599"/>
    <w:pPr>
      <w:ind w:left="480" w:hanging="240"/>
    </w:pPr>
  </w:style>
  <w:style w:type="paragraph" w:styleId="Index3">
    <w:name w:val="index 3"/>
    <w:basedOn w:val="Normal"/>
    <w:next w:val="Normal"/>
    <w:autoRedefine/>
    <w:semiHidden/>
    <w:rsid w:val="001C1599"/>
    <w:pPr>
      <w:ind w:left="720" w:hanging="240"/>
    </w:pPr>
  </w:style>
  <w:style w:type="paragraph" w:styleId="Index4">
    <w:name w:val="index 4"/>
    <w:basedOn w:val="Normal"/>
    <w:next w:val="Normal"/>
    <w:autoRedefine/>
    <w:semiHidden/>
    <w:rsid w:val="001C1599"/>
    <w:pPr>
      <w:ind w:left="960" w:hanging="240"/>
    </w:pPr>
  </w:style>
  <w:style w:type="paragraph" w:styleId="Index5">
    <w:name w:val="index 5"/>
    <w:basedOn w:val="Normal"/>
    <w:next w:val="Normal"/>
    <w:autoRedefine/>
    <w:semiHidden/>
    <w:rsid w:val="001C1599"/>
    <w:pPr>
      <w:ind w:left="1200" w:hanging="240"/>
    </w:pPr>
  </w:style>
  <w:style w:type="paragraph" w:styleId="Index6">
    <w:name w:val="index 6"/>
    <w:basedOn w:val="Normal"/>
    <w:next w:val="Normal"/>
    <w:autoRedefine/>
    <w:semiHidden/>
    <w:rsid w:val="001C1599"/>
    <w:pPr>
      <w:ind w:left="1440" w:hanging="240"/>
    </w:pPr>
  </w:style>
  <w:style w:type="paragraph" w:styleId="Index7">
    <w:name w:val="index 7"/>
    <w:basedOn w:val="Normal"/>
    <w:next w:val="Normal"/>
    <w:autoRedefine/>
    <w:semiHidden/>
    <w:rsid w:val="001C1599"/>
    <w:pPr>
      <w:ind w:left="1680" w:hanging="240"/>
    </w:pPr>
  </w:style>
  <w:style w:type="paragraph" w:styleId="Index8">
    <w:name w:val="index 8"/>
    <w:basedOn w:val="Normal"/>
    <w:next w:val="Normal"/>
    <w:autoRedefine/>
    <w:semiHidden/>
    <w:rsid w:val="001C1599"/>
    <w:pPr>
      <w:ind w:left="1920" w:hanging="240"/>
    </w:pPr>
  </w:style>
  <w:style w:type="paragraph" w:styleId="Index9">
    <w:name w:val="index 9"/>
    <w:basedOn w:val="Normal"/>
    <w:next w:val="Normal"/>
    <w:autoRedefine/>
    <w:semiHidden/>
    <w:rsid w:val="001C1599"/>
    <w:pPr>
      <w:ind w:left="2160" w:hanging="240"/>
    </w:pPr>
  </w:style>
  <w:style w:type="paragraph" w:styleId="IndexHeading">
    <w:name w:val="index heading"/>
    <w:basedOn w:val="Normal"/>
    <w:next w:val="Index1"/>
    <w:semiHidden/>
    <w:rsid w:val="001C1599"/>
    <w:rPr>
      <w:rFonts w:cs="Arial"/>
      <w:b/>
      <w:bCs/>
    </w:rPr>
  </w:style>
  <w:style w:type="paragraph" w:styleId="MacroText">
    <w:name w:val="macro"/>
    <w:semiHidden/>
    <w:rsid w:val="001C1599"/>
    <w:pPr>
      <w:tabs>
        <w:tab w:val="left" w:pos="480"/>
        <w:tab w:val="left" w:pos="960"/>
        <w:tab w:val="left" w:pos="1440"/>
        <w:tab w:val="left" w:pos="1920"/>
        <w:tab w:val="left" w:pos="2400"/>
        <w:tab w:val="left" w:pos="2880"/>
        <w:tab w:val="left" w:pos="3360"/>
        <w:tab w:val="left" w:pos="3840"/>
        <w:tab w:val="left" w:pos="4320"/>
      </w:tabs>
      <w:spacing w:before="240" w:after="240"/>
    </w:pPr>
    <w:rPr>
      <w:rFonts w:ascii="Courier New" w:hAnsi="Courier New" w:cs="Courier New"/>
    </w:rPr>
  </w:style>
  <w:style w:type="paragraph" w:styleId="TableofAuthorities">
    <w:name w:val="table of authorities"/>
    <w:basedOn w:val="Normal"/>
    <w:next w:val="Normal"/>
    <w:semiHidden/>
    <w:rsid w:val="001C1599"/>
    <w:pPr>
      <w:ind w:left="240" w:hanging="240"/>
    </w:pPr>
  </w:style>
  <w:style w:type="paragraph" w:styleId="TableofFigures">
    <w:name w:val="table of figures"/>
    <w:basedOn w:val="Normal"/>
    <w:next w:val="Normal"/>
    <w:semiHidden/>
    <w:rsid w:val="001C1599"/>
  </w:style>
  <w:style w:type="paragraph" w:styleId="TOAHeading">
    <w:name w:val="toa heading"/>
    <w:basedOn w:val="Normal"/>
    <w:next w:val="Normal"/>
    <w:semiHidden/>
    <w:rsid w:val="001C1599"/>
    <w:pPr>
      <w:spacing w:before="120"/>
    </w:pPr>
    <w:rPr>
      <w:rFonts w:cs="Arial"/>
      <w:b/>
      <w:bCs/>
    </w:rPr>
  </w:style>
  <w:style w:type="paragraph" w:styleId="TOC5">
    <w:name w:val="toc 5"/>
    <w:basedOn w:val="Normal"/>
    <w:next w:val="Normal"/>
    <w:autoRedefine/>
    <w:semiHidden/>
    <w:rsid w:val="001C1599"/>
    <w:pPr>
      <w:ind w:left="960"/>
    </w:pPr>
  </w:style>
  <w:style w:type="paragraph" w:styleId="TOC6">
    <w:name w:val="toc 6"/>
    <w:basedOn w:val="Normal"/>
    <w:next w:val="Normal"/>
    <w:autoRedefine/>
    <w:semiHidden/>
    <w:rsid w:val="001C1599"/>
    <w:pPr>
      <w:ind w:left="1200"/>
    </w:pPr>
  </w:style>
  <w:style w:type="paragraph" w:styleId="TOC7">
    <w:name w:val="toc 7"/>
    <w:basedOn w:val="Normal"/>
    <w:next w:val="Normal"/>
    <w:autoRedefine/>
    <w:semiHidden/>
    <w:rsid w:val="001C1599"/>
    <w:pPr>
      <w:ind w:left="1440"/>
    </w:pPr>
  </w:style>
  <w:style w:type="paragraph" w:styleId="TOC8">
    <w:name w:val="toc 8"/>
    <w:basedOn w:val="Normal"/>
    <w:next w:val="Normal"/>
    <w:autoRedefine/>
    <w:semiHidden/>
    <w:rsid w:val="001C1599"/>
    <w:pPr>
      <w:ind w:left="1680"/>
    </w:pPr>
  </w:style>
  <w:style w:type="paragraph" w:styleId="TOC9">
    <w:name w:val="toc 9"/>
    <w:basedOn w:val="Normal"/>
    <w:next w:val="Normal"/>
    <w:autoRedefine/>
    <w:semiHidden/>
    <w:rsid w:val="001C1599"/>
    <w:pPr>
      <w:ind w:left="1920"/>
    </w:pPr>
  </w:style>
  <w:style w:type="character" w:customStyle="1" w:styleId="SubmissionNormalChar">
    <w:name w:val="Submission Normal Char"/>
    <w:basedOn w:val="DefaultParagraphFont"/>
    <w:link w:val="SubmissionNormal"/>
    <w:rsid w:val="002D66B8"/>
    <w:rPr>
      <w:rFonts w:ascii="Arial" w:hAnsi="Arial"/>
      <w:sz w:val="24"/>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97490">
      <w:bodyDiv w:val="1"/>
      <w:marLeft w:val="0"/>
      <w:marRight w:val="0"/>
      <w:marTop w:val="0"/>
      <w:marBottom w:val="0"/>
      <w:divBdr>
        <w:top w:val="none" w:sz="0" w:space="0" w:color="auto"/>
        <w:left w:val="none" w:sz="0" w:space="0" w:color="auto"/>
        <w:bottom w:val="none" w:sz="0" w:space="0" w:color="auto"/>
        <w:right w:val="none" w:sz="0" w:space="0" w:color="auto"/>
      </w:divBdr>
    </w:div>
    <w:div w:id="802427402">
      <w:bodyDiv w:val="1"/>
      <w:marLeft w:val="0"/>
      <w:marRight w:val="0"/>
      <w:marTop w:val="0"/>
      <w:marBottom w:val="0"/>
      <w:divBdr>
        <w:top w:val="none" w:sz="0" w:space="0" w:color="auto"/>
        <w:left w:val="none" w:sz="0" w:space="0" w:color="auto"/>
        <w:bottom w:val="none" w:sz="0" w:space="0" w:color="auto"/>
        <w:right w:val="none" w:sz="0" w:space="0" w:color="auto"/>
      </w:divBdr>
    </w:div>
    <w:div w:id="866791894">
      <w:bodyDiv w:val="1"/>
      <w:marLeft w:val="0"/>
      <w:marRight w:val="0"/>
      <w:marTop w:val="0"/>
      <w:marBottom w:val="0"/>
      <w:divBdr>
        <w:top w:val="none" w:sz="0" w:space="0" w:color="auto"/>
        <w:left w:val="none" w:sz="0" w:space="0" w:color="auto"/>
        <w:bottom w:val="none" w:sz="0" w:space="0" w:color="auto"/>
        <w:right w:val="none" w:sz="0" w:space="0" w:color="auto"/>
      </w:divBdr>
      <w:divsChild>
        <w:div w:id="1425422678">
          <w:marLeft w:val="0"/>
          <w:marRight w:val="0"/>
          <w:marTop w:val="0"/>
          <w:marBottom w:val="0"/>
          <w:divBdr>
            <w:top w:val="none" w:sz="0" w:space="0" w:color="auto"/>
            <w:left w:val="none" w:sz="0" w:space="0" w:color="auto"/>
            <w:bottom w:val="none" w:sz="0" w:space="0" w:color="auto"/>
            <w:right w:val="none" w:sz="0" w:space="0" w:color="auto"/>
          </w:divBdr>
          <w:divsChild>
            <w:div w:id="1599291746">
              <w:marLeft w:val="0"/>
              <w:marRight w:val="0"/>
              <w:marTop w:val="0"/>
              <w:marBottom w:val="0"/>
              <w:divBdr>
                <w:top w:val="none" w:sz="0" w:space="0" w:color="auto"/>
                <w:left w:val="none" w:sz="0" w:space="0" w:color="auto"/>
                <w:bottom w:val="none" w:sz="0" w:space="0" w:color="auto"/>
                <w:right w:val="none" w:sz="0" w:space="0" w:color="auto"/>
              </w:divBdr>
              <w:divsChild>
                <w:div w:id="1926842172">
                  <w:marLeft w:val="0"/>
                  <w:marRight w:val="0"/>
                  <w:marTop w:val="0"/>
                  <w:marBottom w:val="0"/>
                  <w:divBdr>
                    <w:top w:val="none" w:sz="0" w:space="0" w:color="auto"/>
                    <w:left w:val="none" w:sz="0" w:space="0" w:color="auto"/>
                    <w:bottom w:val="none" w:sz="0" w:space="0" w:color="auto"/>
                    <w:right w:val="none" w:sz="0" w:space="0" w:color="auto"/>
                  </w:divBdr>
                  <w:divsChild>
                    <w:div w:id="675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937547">
      <w:bodyDiv w:val="1"/>
      <w:marLeft w:val="0"/>
      <w:marRight w:val="0"/>
      <w:marTop w:val="0"/>
      <w:marBottom w:val="0"/>
      <w:divBdr>
        <w:top w:val="none" w:sz="0" w:space="0" w:color="auto"/>
        <w:left w:val="none" w:sz="0" w:space="0" w:color="auto"/>
        <w:bottom w:val="none" w:sz="0" w:space="0" w:color="auto"/>
        <w:right w:val="none" w:sz="0" w:space="0" w:color="auto"/>
      </w:divBdr>
    </w:div>
    <w:div w:id="2053460203">
      <w:bodyDiv w:val="1"/>
      <w:marLeft w:val="0"/>
      <w:marRight w:val="0"/>
      <w:marTop w:val="0"/>
      <w:marBottom w:val="0"/>
      <w:divBdr>
        <w:top w:val="none" w:sz="0" w:space="0" w:color="auto"/>
        <w:left w:val="none" w:sz="0" w:space="0" w:color="auto"/>
        <w:bottom w:val="none" w:sz="0" w:space="0" w:color="auto"/>
        <w:right w:val="none" w:sz="0" w:space="0" w:color="auto"/>
      </w:divBdr>
    </w:div>
    <w:div w:id="21240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afeworkaustralia.gov.au/ABOUTSAFEWORKAUSTRALIA/WHATWEDO/PUBLICATIONS/Pages/RR2007ArePeopleWithDisabilityAtRisk.aspx" TargetMode="External"/><Relationship Id="rId3" Type="http://schemas.openxmlformats.org/officeDocument/2006/relationships/hyperlink" Target="http://www.apsc.gov.au/mac/disability6.htm" TargetMode="External"/><Relationship Id="rId7" Type="http://schemas.openxmlformats.org/officeDocument/2006/relationships/hyperlink" Target="http://www.fahcsia.gov.au/sa/mentalhealth/progserv/Pages/NationalMentalHealthDisabilityEmploymentStrategy.aspx" TargetMode="External"/><Relationship Id="rId2" Type="http://schemas.openxmlformats.org/officeDocument/2006/relationships/hyperlink" Target="http://www.workplace.gov.au/NR/rdonlyres/...B1A6.../NHMDES_paper.pdf" TargetMode="External"/><Relationship Id="rId1" Type="http://schemas.openxmlformats.org/officeDocument/2006/relationships/hyperlink" Target="http://www.un.org/disabilities/convention/conventionfull.shtml" TargetMode="External"/><Relationship Id="rId6" Type="http://schemas.openxmlformats.org/officeDocument/2006/relationships/hyperlink" Target="http://humanrights.gov.au/disability_rights/employment_inquiry/index.htm" TargetMode="External"/><Relationship Id="rId11" Type="http://schemas.openxmlformats.org/officeDocument/2006/relationships/hyperlink" Target="http://www.cmd.act.gov.au/__data/assets/pdf_file/0015/.../pwdstrategy.pdf" TargetMode="External"/><Relationship Id="rId5" Type="http://schemas.openxmlformats.org/officeDocument/2006/relationships/hyperlink" Target="http://www.humanrights.gov.au/about/publications/annual_reports/2009_2010/index.html" TargetMode="External"/><Relationship Id="rId10" Type="http://schemas.openxmlformats.org/officeDocument/2006/relationships/hyperlink" Target="http://www.direct.gov.uk/en/Employment/Employees/Flexibleworking/DG_10029491" TargetMode="External"/><Relationship Id="rId4" Type="http://schemas.openxmlformats.org/officeDocument/2006/relationships/hyperlink" Target="http://www.apsc.gov.au/stateoftheservice/0910/report.pdf" TargetMode="External"/><Relationship Id="rId9" Type="http://schemas.openxmlformats.org/officeDocument/2006/relationships/hyperlink" Target="http://humanrights.gov.au/disability_rights/publications/workers_mental_illness_guid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EEB6-D4AC-4E4E-B9D4-10752580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1</TotalTime>
  <Pages>5</Pages>
  <Words>1218</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Human Rights Commission</Company>
  <LinksUpToDate>false</LinksUpToDate>
  <CharactersWithSpaces>8083</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Ricci</dc:creator>
  <cp:lastModifiedBy>David Mason</cp:lastModifiedBy>
  <cp:revision>2</cp:revision>
  <cp:lastPrinted>2011-04-28T04:03:00Z</cp:lastPrinted>
  <dcterms:created xsi:type="dcterms:W3CDTF">2012-07-30T05:29:00Z</dcterms:created>
  <dcterms:modified xsi:type="dcterms:W3CDTF">2012-07-30T05:29:00Z</dcterms:modified>
</cp:coreProperties>
</file>